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77" w:rsidRPr="00FE4E5F" w:rsidRDefault="00816577" w:rsidP="00816577">
      <w:pPr>
        <w:rPr>
          <w:b/>
          <w:sz w:val="24"/>
          <w:szCs w:val="24"/>
        </w:rPr>
      </w:pPr>
      <w:r w:rsidRPr="007C36AE">
        <w:rPr>
          <w:b/>
          <w:bCs/>
          <w:sz w:val="24"/>
          <w:szCs w:val="24"/>
        </w:rPr>
        <w:t xml:space="preserve">Principal Investigator: </w:t>
      </w:r>
      <w:r w:rsidR="00502F0A" w:rsidRPr="007C36AE">
        <w:fldChar w:fldCharType="begin">
          <w:ffData>
            <w:name w:val="Text1"/>
            <w:enabled/>
            <w:calcOnExit w:val="0"/>
            <w:textInput/>
          </w:ffData>
        </w:fldChar>
      </w:r>
      <w:r w:rsidR="00502F0A" w:rsidRPr="00FE4E5F">
        <w:rPr>
          <w:b/>
          <w:sz w:val="24"/>
          <w:szCs w:val="24"/>
        </w:rPr>
        <w:instrText xml:space="preserve"> FORMTEXT </w:instrText>
      </w:r>
      <w:r w:rsidR="00502F0A" w:rsidRPr="007C36AE">
        <w:rPr>
          <w:b/>
          <w:sz w:val="24"/>
          <w:szCs w:val="24"/>
        </w:rPr>
      </w:r>
      <w:r w:rsidR="00502F0A" w:rsidRPr="007C36AE">
        <w:rPr>
          <w:b/>
          <w:sz w:val="24"/>
          <w:szCs w:val="24"/>
        </w:rPr>
        <w:fldChar w:fldCharType="separate"/>
      </w:r>
      <w:r w:rsidR="00502F0A" w:rsidRPr="007C36AE">
        <w:rPr>
          <w:b/>
          <w:bCs/>
          <w:noProof/>
          <w:sz w:val="24"/>
          <w:szCs w:val="24"/>
        </w:rPr>
        <w:t> </w:t>
      </w:r>
      <w:r w:rsidR="00502F0A" w:rsidRPr="007C36AE">
        <w:rPr>
          <w:b/>
          <w:bCs/>
          <w:noProof/>
          <w:sz w:val="24"/>
          <w:szCs w:val="24"/>
        </w:rPr>
        <w:t> </w:t>
      </w:r>
      <w:r w:rsidR="00502F0A" w:rsidRPr="007C36AE">
        <w:rPr>
          <w:b/>
          <w:bCs/>
          <w:noProof/>
          <w:sz w:val="24"/>
          <w:szCs w:val="24"/>
        </w:rPr>
        <w:t> </w:t>
      </w:r>
      <w:r w:rsidR="00502F0A" w:rsidRPr="007C36AE">
        <w:rPr>
          <w:b/>
          <w:bCs/>
          <w:noProof/>
          <w:sz w:val="24"/>
          <w:szCs w:val="24"/>
        </w:rPr>
        <w:t> </w:t>
      </w:r>
      <w:r w:rsidR="00502F0A" w:rsidRPr="007C36AE">
        <w:rPr>
          <w:b/>
          <w:bCs/>
          <w:noProof/>
          <w:sz w:val="24"/>
          <w:szCs w:val="24"/>
        </w:rPr>
        <w:t> </w:t>
      </w:r>
      <w:r w:rsidR="00502F0A" w:rsidRPr="007C36AE">
        <w:fldChar w:fldCharType="end"/>
      </w:r>
      <w:r w:rsidRPr="007C36AE">
        <w:rPr>
          <w:b/>
          <w:bCs/>
          <w:sz w:val="24"/>
          <w:szCs w:val="24"/>
        </w:rPr>
        <w:t xml:space="preserve">                                                  IRB#: </w:t>
      </w:r>
      <w:r w:rsidRPr="007C36AE">
        <w:fldChar w:fldCharType="begin">
          <w:ffData>
            <w:name w:val="Text1"/>
            <w:enabled/>
            <w:calcOnExit w:val="0"/>
            <w:textInput/>
          </w:ffData>
        </w:fldChar>
      </w:r>
      <w:r w:rsidRPr="00FE4E5F">
        <w:rPr>
          <w:b/>
          <w:sz w:val="24"/>
          <w:szCs w:val="24"/>
        </w:rPr>
        <w:instrText xml:space="preserve"> FORMTEXT </w:instrText>
      </w:r>
      <w:r w:rsidRPr="007C36AE">
        <w:rPr>
          <w:b/>
          <w:sz w:val="24"/>
          <w:szCs w:val="24"/>
        </w:rPr>
      </w:r>
      <w:r w:rsidRPr="007C36AE">
        <w:rPr>
          <w:b/>
          <w:sz w:val="24"/>
          <w:szCs w:val="24"/>
        </w:rPr>
        <w:fldChar w:fldCharType="separate"/>
      </w:r>
      <w:r w:rsidRPr="007C36AE">
        <w:rPr>
          <w:b/>
          <w:bCs/>
          <w:noProof/>
          <w:sz w:val="24"/>
          <w:szCs w:val="24"/>
        </w:rPr>
        <w:t> </w:t>
      </w:r>
      <w:r w:rsidRPr="007C36AE">
        <w:rPr>
          <w:b/>
          <w:bCs/>
          <w:noProof/>
          <w:sz w:val="24"/>
          <w:szCs w:val="24"/>
        </w:rPr>
        <w:t> </w:t>
      </w:r>
      <w:r w:rsidRPr="007C36AE">
        <w:rPr>
          <w:b/>
          <w:bCs/>
          <w:noProof/>
          <w:sz w:val="24"/>
          <w:szCs w:val="24"/>
        </w:rPr>
        <w:t> </w:t>
      </w:r>
      <w:r w:rsidRPr="007C36AE">
        <w:rPr>
          <w:b/>
          <w:bCs/>
          <w:noProof/>
          <w:sz w:val="24"/>
          <w:szCs w:val="24"/>
        </w:rPr>
        <w:t> </w:t>
      </w:r>
      <w:r w:rsidRPr="007C36AE">
        <w:rPr>
          <w:b/>
          <w:bCs/>
          <w:noProof/>
          <w:sz w:val="24"/>
          <w:szCs w:val="24"/>
        </w:rPr>
        <w:t> </w:t>
      </w:r>
      <w:r w:rsidRPr="007C36AE">
        <w:fldChar w:fldCharType="end"/>
      </w:r>
    </w:p>
    <w:p w:rsidR="00FE4E5F" w:rsidRDefault="00FE4E5F" w:rsidP="00FE4E5F">
      <w:r>
        <w:t xml:space="preserve">Investigators must complete this form when data is collected, transmitted, or stored electronically. </w:t>
      </w:r>
      <w:r w:rsidR="00941D02">
        <w:t xml:space="preserve">The completed form must be uploaded in </w:t>
      </w:r>
      <w:r>
        <w:t>Section 5, question 5.15 of the IRB application</w:t>
      </w:r>
      <w:r w:rsidR="00941D02">
        <w:t xml:space="preserve">. We highly recommend the </w:t>
      </w:r>
      <w:hyperlink r:id="rId8" w:history="1">
        <w:r w:rsidR="00941D02" w:rsidRPr="005B2867">
          <w:rPr>
            <w:rStyle w:val="Hyperlink"/>
          </w:rPr>
          <w:t>Data Secu</w:t>
        </w:r>
        <w:r w:rsidR="00941D02">
          <w:rPr>
            <w:rStyle w:val="Hyperlink"/>
          </w:rPr>
          <w:t>rity Guidance</w:t>
        </w:r>
      </w:hyperlink>
      <w:r w:rsidR="00941D02">
        <w:t xml:space="preserve"> and </w:t>
      </w:r>
      <w:hyperlink r:id="rId9" w:history="1">
        <w:r w:rsidR="00941D02" w:rsidRPr="00D53B7F">
          <w:rPr>
            <w:rStyle w:val="Hyperlink"/>
          </w:rPr>
          <w:t>Tip Sheet for Completing Assessment Form</w:t>
        </w:r>
      </w:hyperlink>
      <w:r w:rsidR="00941D02">
        <w:t xml:space="preserve"> documents, available in the A-Z Guidance of the HRPO website, be reviewed before answering the questions.</w:t>
      </w:r>
      <w:r>
        <w:t xml:space="preserve"> </w:t>
      </w:r>
      <w:r w:rsidRPr="006030AA">
        <w:t xml:space="preserve">The IRB may request a consultation from data security experts from either Pitt or UPMC to ensure risks to research participants are minimized and appropriate safeguards are in place.  </w:t>
      </w:r>
      <w:r w:rsidRPr="007C36AE">
        <w:rPr>
          <w:b/>
          <w:bCs/>
        </w:rPr>
        <w:t>It is important that all relevant questions are addressed to prevent a delay in review.</w:t>
      </w:r>
      <w:r w:rsidRPr="006030AA">
        <w:t xml:space="preserve">  </w:t>
      </w:r>
      <w:r>
        <w:t xml:space="preserve">If you have any questions, email us at </w:t>
      </w:r>
      <w:hyperlink r:id="rId10" w:history="1">
        <w:r w:rsidRPr="00DE29D3">
          <w:rPr>
            <w:rStyle w:val="Hyperlink"/>
          </w:rPr>
          <w:t>irb@pitt.edu</w:t>
        </w:r>
      </w:hyperlink>
      <w:r>
        <w:t>.</w:t>
      </w:r>
    </w:p>
    <w:p w:rsidR="00FE4E5F" w:rsidRDefault="00D4497F" w:rsidP="00FE4E5F">
      <w:pPr>
        <w:pStyle w:val="ListParagraph"/>
        <w:numPr>
          <w:ilvl w:val="0"/>
          <w:numId w:val="3"/>
        </w:numPr>
      </w:pPr>
      <w:r>
        <w:t>It is important to remember that the resea</w:t>
      </w:r>
      <w:r w:rsidR="00FE4E5F">
        <w:t>rch data belongs to the University of Pittsburgh</w:t>
      </w:r>
    </w:p>
    <w:p w:rsidR="00FE4E5F" w:rsidRDefault="00FE4E5F" w:rsidP="00FE4E5F">
      <w:pPr>
        <w:pStyle w:val="ListParagraph"/>
        <w:numPr>
          <w:ilvl w:val="0"/>
          <w:numId w:val="3"/>
        </w:numPr>
      </w:pPr>
      <w:r>
        <w:t>A</w:t>
      </w:r>
      <w:r w:rsidRPr="00AD67EF">
        <w:t xml:space="preserve">ll </w:t>
      </w:r>
      <w:r>
        <w:t>purchase agreements should be processed by the University Purchasing Office.  C</w:t>
      </w:r>
      <w:r w:rsidRPr="000B1C65">
        <w:t xml:space="preserve">ontact the Pitt Purchasing Office at </w:t>
      </w:r>
      <w:r w:rsidR="00236FAB" w:rsidRPr="008C0067">
        <w:rPr>
          <w:rStyle w:val="st"/>
          <w:rFonts w:eastAsia="Arial" w:cs="Arial"/>
          <w:color w:val="222222"/>
          <w:lang w:val="en"/>
        </w:rPr>
        <w:t>412-624-3578</w:t>
      </w:r>
      <w:r w:rsidR="00236FAB" w:rsidRPr="007C36AE">
        <w:rPr>
          <w:rStyle w:val="st"/>
          <w:rFonts w:ascii="Arial" w:eastAsia="Arial" w:hAnsi="Arial" w:cs="Arial"/>
          <w:color w:val="222222"/>
          <w:lang w:val="en"/>
        </w:rPr>
        <w:t xml:space="preserve"> or </w:t>
      </w:r>
      <w:hyperlink r:id="rId11" w:history="1">
        <w:r w:rsidRPr="007C36AE">
          <w:rPr>
            <w:rStyle w:val="Hyperlink"/>
            <w:rFonts w:cs="Arial"/>
            <w:lang w:val="en"/>
          </w:rPr>
          <w:t>http://cfo.pitt.edu/pexpress/CustomerService/inquiry.php</w:t>
        </w:r>
      </w:hyperlink>
      <w:r w:rsidRPr="007C36AE">
        <w:rPr>
          <w:rStyle w:val="st"/>
          <w:rFonts w:ascii="Arial" w:eastAsia="Arial" w:hAnsi="Arial" w:cs="Arial"/>
          <w:color w:val="222222"/>
          <w:sz w:val="20"/>
          <w:szCs w:val="20"/>
          <w:lang w:val="en"/>
        </w:rPr>
        <w:t xml:space="preserve"> 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F41B53" w:rsidTr="007C36AE">
        <w:trPr>
          <w:trHeight w:val="800"/>
        </w:trPr>
        <w:tc>
          <w:tcPr>
            <w:tcW w:w="10980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auto"/>
              <w:right w:val="single" w:sz="4" w:space="0" w:color="DDD9C3"/>
            </w:tcBorders>
            <w:shd w:val="clear" w:color="auto" w:fill="FDE9D9" w:themeFill="accent6" w:themeFillTint="33"/>
          </w:tcPr>
          <w:p w:rsidR="00F41B53" w:rsidRPr="00F41B53" w:rsidRDefault="00F41B53" w:rsidP="00F41B53">
            <w:pPr>
              <w:tabs>
                <w:tab w:val="left" w:pos="7830"/>
              </w:tabs>
              <w:rPr>
                <w:b/>
                <w:sz w:val="26"/>
                <w:szCs w:val="26"/>
              </w:rPr>
            </w:pPr>
            <w:r w:rsidRPr="007C36AE">
              <w:rPr>
                <w:b/>
                <w:bCs/>
                <w:sz w:val="26"/>
                <w:szCs w:val="26"/>
              </w:rPr>
              <w:t>Part A – Identifiers to be collected (check all that apply):</w:t>
            </w:r>
            <w:r>
              <w:rPr>
                <w:b/>
                <w:sz w:val="26"/>
                <w:szCs w:val="26"/>
              </w:rPr>
              <w:tab/>
            </w:r>
          </w:p>
          <w:p w:rsidR="00F41B53" w:rsidRPr="00BD69EA" w:rsidRDefault="00F41B53" w:rsidP="00C32DA1">
            <w:pPr>
              <w:rPr>
                <w:sz w:val="21"/>
                <w:szCs w:val="21"/>
              </w:rPr>
            </w:pPr>
            <w:r>
              <w:t xml:space="preserve">Resource: </w:t>
            </w:r>
            <w:hyperlink r:id="rId12" w:history="1">
              <w:r w:rsidRPr="00455A02">
                <w:rPr>
                  <w:rStyle w:val="Hyperlink"/>
                </w:rPr>
                <w:t>http://technology.pitt.edu/security/security-guideline-de-identifying-health-information</w:t>
              </w:r>
            </w:hyperlink>
          </w:p>
        </w:tc>
      </w:tr>
      <w:tr w:rsidR="00267CC3" w:rsidTr="007C36AE">
        <w:trPr>
          <w:trHeight w:val="395"/>
        </w:trPr>
        <w:tc>
          <w:tcPr>
            <w:tcW w:w="10980" w:type="dxa"/>
            <w:gridSpan w:val="2"/>
            <w:tcBorders>
              <w:top w:val="single" w:sz="4" w:space="0" w:color="auto"/>
            </w:tcBorders>
          </w:tcPr>
          <w:p w:rsidR="008029AE" w:rsidRPr="00D4497F" w:rsidRDefault="00EC4F2B" w:rsidP="005776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 w:rsidR="00267CC3"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CC3"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="00267CC3" w:rsidRPr="007C36AE">
              <w:fldChar w:fldCharType="end"/>
            </w:r>
            <w:r w:rsidR="00267CC3">
              <w:rPr>
                <w:sz w:val="21"/>
                <w:szCs w:val="21"/>
              </w:rPr>
              <w:t xml:space="preserve">  Anonymous data – at no time w</w:t>
            </w:r>
            <w:r w:rsidR="004C01F8">
              <w:rPr>
                <w:sz w:val="21"/>
                <w:szCs w:val="21"/>
              </w:rPr>
              <w:t>ill any</w:t>
            </w:r>
            <w:r w:rsidR="00BE145E">
              <w:rPr>
                <w:sz w:val="21"/>
                <w:szCs w:val="21"/>
              </w:rPr>
              <w:t xml:space="preserve"> of the</w:t>
            </w:r>
            <w:r w:rsidR="004C01F8">
              <w:rPr>
                <w:sz w:val="21"/>
                <w:szCs w:val="21"/>
              </w:rPr>
              <w:t xml:space="preserve"> identifiers </w:t>
            </w:r>
            <w:r w:rsidR="00BE145E">
              <w:rPr>
                <w:sz w:val="21"/>
                <w:szCs w:val="21"/>
              </w:rPr>
              <w:t xml:space="preserve">below </w:t>
            </w:r>
            <w:r w:rsidR="004C01F8">
              <w:rPr>
                <w:sz w:val="21"/>
                <w:szCs w:val="21"/>
              </w:rPr>
              <w:t>be collected</w:t>
            </w:r>
            <w:r w:rsidR="00BE145E">
              <w:rPr>
                <w:sz w:val="21"/>
                <w:szCs w:val="21"/>
              </w:rPr>
              <w:t>,</w:t>
            </w:r>
            <w:r w:rsidR="00036BCF">
              <w:rPr>
                <w:sz w:val="21"/>
                <w:szCs w:val="21"/>
              </w:rPr>
              <w:t xml:space="preserve"> including IP addresses</w:t>
            </w:r>
            <w:r w:rsidR="00236FAB">
              <w:rPr>
                <w:sz w:val="21"/>
                <w:szCs w:val="21"/>
              </w:rPr>
              <w:br/>
              <w:t xml:space="preserve">      </w:t>
            </w:r>
            <w:r w:rsidR="00236FAB" w:rsidRPr="007B5EAF">
              <w:rPr>
                <w:color w:val="FF0000"/>
                <w:sz w:val="21"/>
                <w:szCs w:val="21"/>
              </w:rPr>
              <w:t xml:space="preserve"> </w:t>
            </w:r>
          </w:p>
        </w:tc>
      </w:tr>
      <w:tr w:rsidR="008029AE" w:rsidTr="007C36AE">
        <w:trPr>
          <w:trHeight w:val="70"/>
        </w:trPr>
        <w:tc>
          <w:tcPr>
            <w:tcW w:w="10980" w:type="dxa"/>
            <w:gridSpan w:val="2"/>
            <w:tcBorders>
              <w:top w:val="single" w:sz="4" w:space="0" w:color="auto"/>
            </w:tcBorders>
          </w:tcPr>
          <w:p w:rsidR="008029AE" w:rsidRPr="00D4497F" w:rsidRDefault="008029AE" w:rsidP="00326F28">
            <w:pPr>
              <w:rPr>
                <w:sz w:val="21"/>
                <w:szCs w:val="21"/>
              </w:rPr>
            </w:pPr>
            <w:r w:rsidRPr="007C36AE">
              <w:rPr>
                <w:b/>
                <w:bCs/>
                <w:sz w:val="24"/>
                <w:szCs w:val="24"/>
              </w:rPr>
              <w:t>Check all identifiers that will be collected</w:t>
            </w:r>
            <w:r w:rsidR="00326F28">
              <w:rPr>
                <w:b/>
                <w:bCs/>
                <w:sz w:val="24"/>
                <w:szCs w:val="24"/>
              </w:rPr>
              <w:t xml:space="preserve"> during any phase of the research</w:t>
            </w:r>
            <w:r w:rsidRPr="007C36AE">
              <w:rPr>
                <w:b/>
                <w:bCs/>
                <w:sz w:val="24"/>
                <w:szCs w:val="24"/>
              </w:rPr>
              <w:t>:</w:t>
            </w:r>
            <w:r>
              <w:br/>
            </w:r>
            <w:r w:rsidR="00726EAC" w:rsidRPr="00E960CF">
              <w:rPr>
                <w:color w:val="FF0000"/>
                <w:sz w:val="16"/>
                <w:szCs w:val="16"/>
              </w:rPr>
              <w:t>(If any identifiers will be collected, a data security review may be required)</w:t>
            </w:r>
          </w:p>
        </w:tc>
      </w:tr>
      <w:tr w:rsidR="00C32DA1" w:rsidTr="007C36AE">
        <w:trPr>
          <w:trHeight w:val="3653"/>
        </w:trPr>
        <w:tc>
          <w:tcPr>
            <w:tcW w:w="5130" w:type="dxa"/>
            <w:tcBorders>
              <w:top w:val="single" w:sz="4" w:space="0" w:color="auto"/>
            </w:tcBorders>
          </w:tcPr>
          <w:p w:rsidR="00C32DA1" w:rsidRPr="00D4497F" w:rsidRDefault="00267CC3" w:rsidP="00C32DA1">
            <w:pPr>
              <w:spacing w:line="360" w:lineRule="auto"/>
            </w:pPr>
            <w:r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3"/>
            <w:r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bookmarkEnd w:id="0"/>
            <w:r w:rsidR="00C32DA1" w:rsidRPr="00D4497F">
              <w:rPr>
                <w:sz w:val="21"/>
                <w:szCs w:val="21"/>
              </w:rPr>
              <w:t xml:space="preserve"> </w:t>
            </w:r>
            <w:r w:rsidR="00C32DA1" w:rsidRPr="00D4497F">
              <w:t>Name</w:t>
            </w:r>
          </w:p>
          <w:p w:rsidR="00C32DA1" w:rsidRPr="00D4497F" w:rsidRDefault="00C32DA1" w:rsidP="00C32DA1">
            <w:pPr>
              <w:spacing w:line="360" w:lineRule="auto"/>
            </w:pPr>
            <w:r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>Electronic mail address</w:t>
            </w:r>
          </w:p>
          <w:p w:rsidR="00C32DA1" w:rsidRPr="00D4497F" w:rsidRDefault="00C32DA1" w:rsidP="00C32DA1">
            <w:pPr>
              <w:spacing w:line="360" w:lineRule="auto"/>
            </w:pPr>
            <w:r w:rsidRPr="007C36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>Social security number</w:t>
            </w:r>
            <w:r w:rsidRPr="00D4497F">
              <w:br/>
            </w:r>
            <w:r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>Telephone number</w:t>
            </w:r>
          </w:p>
          <w:p w:rsidR="00C32DA1" w:rsidRPr="00D4497F" w:rsidRDefault="00C32DA1" w:rsidP="00C32DA1">
            <w:pPr>
              <w:spacing w:line="360" w:lineRule="auto"/>
            </w:pPr>
            <w:r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>Fax number</w:t>
            </w:r>
          </w:p>
          <w:p w:rsidR="00C32DA1" w:rsidRPr="00D4497F" w:rsidRDefault="00C32DA1" w:rsidP="00C32DA1">
            <w:pPr>
              <w:spacing w:line="360" w:lineRule="auto"/>
            </w:pPr>
            <w:r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>Internet protocol (IP) address</w:t>
            </w:r>
          </w:p>
          <w:p w:rsidR="00C32DA1" w:rsidRPr="00D4497F" w:rsidRDefault="00C32DA1" w:rsidP="00C32DA1">
            <w:pPr>
              <w:spacing w:line="360" w:lineRule="auto"/>
            </w:pPr>
            <w:r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>Medical record number</w:t>
            </w:r>
          </w:p>
          <w:p w:rsidR="00C32DA1" w:rsidRPr="00D4497F" w:rsidRDefault="00C32DA1" w:rsidP="00C32DA1">
            <w:pPr>
              <w:spacing w:line="360" w:lineRule="auto"/>
            </w:pPr>
            <w:r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>Device identifiers/serial numbers</w:t>
            </w:r>
          </w:p>
          <w:p w:rsidR="00C32DA1" w:rsidRPr="00D4497F" w:rsidRDefault="00C32DA1" w:rsidP="008D5AB2">
            <w:pPr>
              <w:spacing w:line="360" w:lineRule="auto"/>
            </w:pPr>
            <w:r w:rsidRPr="007C36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>Web Uni</w:t>
            </w:r>
            <w:r w:rsidR="008D5AB2">
              <w:t>versal Resource Locators (URLs)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C32DA1" w:rsidRPr="00D4497F" w:rsidRDefault="00C32DA1" w:rsidP="00C32DA1">
            <w:r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>Biometric identifiers, including finger and voice prints</w:t>
            </w:r>
            <w:r w:rsidRPr="00D4497F">
              <w:br/>
            </w:r>
          </w:p>
          <w:p w:rsidR="00C32DA1" w:rsidRPr="00D4497F" w:rsidRDefault="00C32DA1" w:rsidP="00C32DA1">
            <w:r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 xml:space="preserve">Full </w:t>
            </w:r>
            <w:r w:rsidR="00B97B5D">
              <w:t xml:space="preserve">face </w:t>
            </w:r>
            <w:r w:rsidRPr="00D4497F">
              <w:t>photographic image</w:t>
            </w:r>
            <w:r w:rsidR="00B97B5D">
              <w:t xml:space="preserve">s and any comparable images </w:t>
            </w:r>
            <w:r w:rsidRPr="00D4497F">
              <w:t xml:space="preserve"> </w:t>
            </w:r>
            <w:r w:rsidRPr="00D4497F">
              <w:br/>
            </w:r>
            <w:r w:rsidRPr="00D4497F">
              <w:br/>
            </w:r>
            <w:r w:rsidR="00C145E0"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5E0"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="00C145E0"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>Health plan beneficiary numbers</w:t>
            </w:r>
            <w:r w:rsidRPr="00D4497F">
              <w:br/>
            </w:r>
          </w:p>
          <w:p w:rsidR="00C32DA1" w:rsidRPr="00D4497F" w:rsidRDefault="00C32DA1" w:rsidP="00C32DA1">
            <w:r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>Account numbers</w:t>
            </w:r>
          </w:p>
          <w:p w:rsidR="00C32DA1" w:rsidRPr="00D4497F" w:rsidRDefault="00C32DA1" w:rsidP="00C32DA1"/>
          <w:p w:rsidR="00C32DA1" w:rsidRPr="00D4497F" w:rsidRDefault="00C32DA1" w:rsidP="00C32DA1">
            <w:pPr>
              <w:spacing w:line="360" w:lineRule="auto"/>
            </w:pPr>
            <w:r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>Certificate/license numbers</w:t>
            </w:r>
          </w:p>
          <w:p w:rsidR="00C32DA1" w:rsidRDefault="00C32DA1" w:rsidP="00060110">
            <w:r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</w:t>
            </w:r>
            <w:r w:rsidRPr="00D4497F">
              <w:t>Vehicle identifiers and serial numbers, including license plate numbers</w:t>
            </w:r>
          </w:p>
          <w:p w:rsidR="007B6987" w:rsidRPr="00D4497F" w:rsidRDefault="007B6987" w:rsidP="007B6987"/>
        </w:tc>
      </w:tr>
      <w:tr w:rsidR="008D5AB2" w:rsidTr="008D5AB2">
        <w:trPr>
          <w:trHeight w:val="1655"/>
        </w:trPr>
        <w:tc>
          <w:tcPr>
            <w:tcW w:w="10980" w:type="dxa"/>
            <w:gridSpan w:val="2"/>
            <w:tcBorders>
              <w:top w:val="single" w:sz="4" w:space="0" w:color="auto"/>
            </w:tcBorders>
          </w:tcPr>
          <w:p w:rsidR="008D5AB2" w:rsidRDefault="008D5AB2" w:rsidP="008D5A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</w:t>
            </w:r>
            <w:r>
              <w:rPr>
                <w:shd w:val="clear" w:color="auto" w:fill="FFFFFF"/>
              </w:rPr>
              <w:t>rtain dates, age, zip codes or other geographic subdivision</w:t>
            </w:r>
            <w:r>
              <w:rPr>
                <w:sz w:val="21"/>
                <w:szCs w:val="21"/>
              </w:rPr>
              <w:t xml:space="preserve"> that could be personally identifiable per the standards below.</w:t>
            </w:r>
          </w:p>
          <w:bookmarkStart w:id="1" w:name="_GoBack"/>
          <w:p w:rsidR="008D5AB2" w:rsidRDefault="008D5AB2" w:rsidP="008D5AB2">
            <w:pPr>
              <w:rPr>
                <w:sz w:val="21"/>
                <w:szCs w:val="21"/>
              </w:rPr>
            </w:pPr>
            <w:r w:rsidRPr="007C36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bookmarkEnd w:id="1"/>
            <w:r w:rsidRPr="00D4497F">
              <w:rPr>
                <w:sz w:val="21"/>
                <w:szCs w:val="21"/>
              </w:rPr>
              <w:t xml:space="preserve"> All geographic subdivisions smaller than a State, including street address, city, county, precinct, zip code, and their equivalent geocodes</w:t>
            </w:r>
            <w:r>
              <w:rPr>
                <w:sz w:val="21"/>
                <w:szCs w:val="21"/>
              </w:rPr>
              <w:t>.</w:t>
            </w:r>
          </w:p>
          <w:p w:rsidR="008D5AB2" w:rsidRPr="007C36AE" w:rsidRDefault="008D5AB2" w:rsidP="008D5AB2">
            <w:r w:rsidRPr="007C36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D4497F">
              <w:rPr>
                <w:sz w:val="21"/>
                <w:szCs w:val="21"/>
              </w:rPr>
              <w:t xml:space="preserve"> All elements of dates (except year) for dates directly related to an individual, including birth date, admission date, discharge date, date of death; and all ages over 89 and all elements of dates (including year) indicative of such age, except that such ages and elements may be aggregated into a single category of age 90 or older</w:t>
            </w:r>
          </w:p>
        </w:tc>
      </w:tr>
      <w:tr w:rsidR="00C32DA1" w:rsidTr="008D5AB2">
        <w:trPr>
          <w:trHeight w:val="728"/>
        </w:trPr>
        <w:tc>
          <w:tcPr>
            <w:tcW w:w="10980" w:type="dxa"/>
            <w:gridSpan w:val="2"/>
          </w:tcPr>
          <w:p w:rsidR="00963209" w:rsidRPr="00D4497F" w:rsidRDefault="00EC4F2B" w:rsidP="008D5AB2">
            <w:pPr>
              <w:rPr>
                <w:sz w:val="21"/>
                <w:szCs w:val="21"/>
              </w:rPr>
            </w:pPr>
            <w:r w:rsidRP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FORMCHECKBOX </w:instrText>
            </w:r>
            <w:r w:rsidR="00D06AA5">
              <w:rPr>
                <w:sz w:val="21"/>
                <w:szCs w:val="21"/>
              </w:rPr>
            </w:r>
            <w:r w:rsidR="00D06AA5">
              <w:rPr>
                <w:sz w:val="21"/>
                <w:szCs w:val="21"/>
              </w:rPr>
              <w:fldChar w:fldCharType="separate"/>
            </w:r>
            <w:r w:rsidRPr="007C36AE">
              <w:fldChar w:fldCharType="end"/>
            </w:r>
            <w:r w:rsidRPr="007C36AE">
              <w:rPr>
                <w:b/>
                <w:bCs/>
                <w:sz w:val="21"/>
                <w:szCs w:val="21"/>
              </w:rPr>
              <w:t xml:space="preserve">List any other unique identifying number, characteristic, or code </w:t>
            </w:r>
            <w:r w:rsidR="001D35C0" w:rsidRPr="007C36AE">
              <w:rPr>
                <w:b/>
                <w:bCs/>
                <w:sz w:val="21"/>
                <w:szCs w:val="21"/>
              </w:rPr>
              <w:t xml:space="preserve">to </w:t>
            </w:r>
            <w:r w:rsidRPr="007C36AE">
              <w:rPr>
                <w:b/>
                <w:bCs/>
                <w:sz w:val="21"/>
                <w:szCs w:val="21"/>
              </w:rPr>
              <w:t>be collected:</w:t>
            </w:r>
            <w:r w:rsidRPr="00D4497F">
              <w:rPr>
                <w:sz w:val="21"/>
                <w:szCs w:val="21"/>
              </w:rPr>
              <w:t xml:space="preserve"> </w:t>
            </w:r>
            <w:r w:rsidRPr="007C36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97F">
              <w:rPr>
                <w:sz w:val="21"/>
                <w:szCs w:val="21"/>
              </w:rPr>
              <w:instrText xml:space="preserve"> FORMTEXT </w:instrText>
            </w:r>
            <w:r w:rsidRPr="007C36AE">
              <w:rPr>
                <w:sz w:val="21"/>
                <w:szCs w:val="21"/>
              </w:rPr>
            </w:r>
            <w:r w:rsidRPr="007C36AE">
              <w:rPr>
                <w:sz w:val="21"/>
                <w:szCs w:val="21"/>
              </w:rPr>
              <w:fldChar w:fldCharType="separate"/>
            </w:r>
            <w:r w:rsidRPr="00D4497F">
              <w:rPr>
                <w:noProof/>
                <w:sz w:val="21"/>
                <w:szCs w:val="21"/>
              </w:rPr>
              <w:t> </w:t>
            </w:r>
            <w:r w:rsidRPr="00D4497F">
              <w:rPr>
                <w:noProof/>
                <w:sz w:val="21"/>
                <w:szCs w:val="21"/>
              </w:rPr>
              <w:t> </w:t>
            </w:r>
            <w:r w:rsidRPr="00D4497F">
              <w:rPr>
                <w:noProof/>
                <w:sz w:val="21"/>
                <w:szCs w:val="21"/>
              </w:rPr>
              <w:t> </w:t>
            </w:r>
            <w:r w:rsidRPr="00D4497F">
              <w:rPr>
                <w:noProof/>
                <w:sz w:val="21"/>
                <w:szCs w:val="21"/>
              </w:rPr>
              <w:t> </w:t>
            </w:r>
            <w:r w:rsidRPr="00D4497F">
              <w:rPr>
                <w:noProof/>
                <w:sz w:val="21"/>
                <w:szCs w:val="21"/>
              </w:rPr>
              <w:t> </w:t>
            </w:r>
            <w:r w:rsidRPr="007C36AE">
              <w:fldChar w:fldCharType="end"/>
            </w:r>
          </w:p>
        </w:tc>
      </w:tr>
      <w:tr w:rsidR="00726EAC" w:rsidTr="007C36AE">
        <w:trPr>
          <w:trHeight w:val="2240"/>
        </w:trPr>
        <w:tc>
          <w:tcPr>
            <w:tcW w:w="10980" w:type="dxa"/>
            <w:gridSpan w:val="2"/>
          </w:tcPr>
          <w:p w:rsidR="00FA21C7" w:rsidRPr="00EC4F2B" w:rsidRDefault="00C2747A" w:rsidP="00FA21C7">
            <w:r w:rsidRPr="005E3D18">
              <w:rPr>
                <w:color w:val="FF0000"/>
                <w:sz w:val="16"/>
                <w:szCs w:val="16"/>
              </w:rPr>
              <w:lastRenderedPageBreak/>
              <w:t>(DSR required if an</w:t>
            </w:r>
            <w:r w:rsidR="007C36AE" w:rsidRPr="005E3D18">
              <w:rPr>
                <w:color w:val="FF0000"/>
                <w:sz w:val="16"/>
                <w:szCs w:val="16"/>
              </w:rPr>
              <w:t>y</w:t>
            </w:r>
            <w:r w:rsidRPr="005E3D18">
              <w:rPr>
                <w:color w:val="FF0000"/>
                <w:sz w:val="16"/>
                <w:szCs w:val="16"/>
              </w:rPr>
              <w:t xml:space="preserve"> identifiers checked above and data is not coded)</w:t>
            </w:r>
            <w:r w:rsidR="00EC4F2B">
              <w:rPr>
                <w:sz w:val="21"/>
                <w:szCs w:val="21"/>
              </w:rPr>
              <w:br/>
            </w:r>
            <w:r w:rsidR="00FA21C7" w:rsidRPr="00EC4F2B">
              <w:t xml:space="preserve">For </w:t>
            </w:r>
            <w:r w:rsidR="00FB180E" w:rsidRPr="007C36AE">
              <w:rPr>
                <w:b/>
                <w:bCs/>
                <w:u w:val="single"/>
              </w:rPr>
              <w:t>ALL</w:t>
            </w:r>
            <w:r w:rsidR="008C0067">
              <w:t xml:space="preserve"> </w:t>
            </w:r>
            <w:r w:rsidR="00FA21C7" w:rsidRPr="00EC4F2B">
              <w:t xml:space="preserve">the identifiable data collected above, </w:t>
            </w:r>
            <w:r w:rsidR="00951585" w:rsidRPr="00EC4F2B">
              <w:t xml:space="preserve">will you be coding the data by </w:t>
            </w:r>
            <w:r w:rsidR="00FA21C7" w:rsidRPr="00EC4F2B">
              <w:t>removing the identifiers and assigning a unique study ID</w:t>
            </w:r>
            <w:r w:rsidR="00951585" w:rsidRPr="00EC4F2B">
              <w:t>/code</w:t>
            </w:r>
            <w:r w:rsidR="00FA21C7" w:rsidRPr="00EC4F2B">
              <w:t xml:space="preserve"> to pr</w:t>
            </w:r>
            <w:r w:rsidR="00951585" w:rsidRPr="00EC4F2B">
              <w:t>otect</w:t>
            </w:r>
            <w:r w:rsidR="00FA21C7" w:rsidRPr="00EC4F2B">
              <w:t xml:space="preserve"> the identity of the participant?   </w:t>
            </w:r>
            <w:r w:rsidR="00FA21C7" w:rsidRPr="00EC4F2B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1C7" w:rsidRPr="00EC4F2B">
              <w:instrText xml:space="preserve"> FORMCHECKBOX </w:instrText>
            </w:r>
            <w:r w:rsidR="00D06AA5">
              <w:fldChar w:fldCharType="separate"/>
            </w:r>
            <w:r w:rsidR="00FA21C7" w:rsidRPr="00EC4F2B">
              <w:fldChar w:fldCharType="end"/>
            </w:r>
            <w:r w:rsidR="00FA21C7" w:rsidRPr="00EC4F2B">
              <w:t xml:space="preserve">  Yes </w:t>
            </w:r>
            <w:r w:rsidR="00FA21C7" w:rsidRPr="00EC4F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1C7" w:rsidRPr="00EC4F2B">
              <w:instrText xml:space="preserve"> FORMCHECKBOX </w:instrText>
            </w:r>
            <w:r w:rsidR="00D06AA5">
              <w:fldChar w:fldCharType="separate"/>
            </w:r>
            <w:r w:rsidR="00FA21C7" w:rsidRPr="00EC4F2B">
              <w:fldChar w:fldCharType="end"/>
            </w:r>
            <w:r w:rsidR="00FA21C7" w:rsidRPr="00EC4F2B">
              <w:t xml:space="preserve"> No    </w:t>
            </w:r>
          </w:p>
          <w:p w:rsidR="00FA21C7" w:rsidRPr="00EC4F2B" w:rsidRDefault="00951585" w:rsidP="00FA21C7">
            <w:r w:rsidRPr="00EC4F2B">
              <w:t xml:space="preserve">Indicate how the coded data will be stored separately from the identifiable data: </w:t>
            </w:r>
            <w:r w:rsidRPr="00EC4F2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4F2B">
              <w:instrText xml:space="preserve"> FORMTEXT </w:instrText>
            </w:r>
            <w:r w:rsidRPr="00EC4F2B">
              <w:fldChar w:fldCharType="separate"/>
            </w:r>
            <w:r w:rsidRPr="00EC4F2B">
              <w:rPr>
                <w:noProof/>
              </w:rPr>
              <w:t> </w:t>
            </w:r>
            <w:r w:rsidRPr="00EC4F2B">
              <w:rPr>
                <w:noProof/>
              </w:rPr>
              <w:t> </w:t>
            </w:r>
            <w:r w:rsidRPr="00EC4F2B">
              <w:rPr>
                <w:noProof/>
              </w:rPr>
              <w:t> </w:t>
            </w:r>
            <w:r w:rsidRPr="00EC4F2B">
              <w:rPr>
                <w:noProof/>
              </w:rPr>
              <w:t> </w:t>
            </w:r>
            <w:r w:rsidRPr="00EC4F2B">
              <w:rPr>
                <w:noProof/>
              </w:rPr>
              <w:t> </w:t>
            </w:r>
            <w:r w:rsidRPr="00EC4F2B">
              <w:fldChar w:fldCharType="end"/>
            </w:r>
            <w:r w:rsidRPr="00EC4F2B">
              <w:br/>
            </w:r>
          </w:p>
          <w:p w:rsidR="00FA21C7" w:rsidRPr="00EC4F2B" w:rsidRDefault="00FA21C7" w:rsidP="00FA21C7">
            <w:r w:rsidRPr="00EC4F2B">
              <w:t xml:space="preserve">Will you be collecting any </w:t>
            </w:r>
            <w:r w:rsidRPr="007C36AE">
              <w:rPr>
                <w:b/>
                <w:bCs/>
                <w:u w:val="single"/>
              </w:rPr>
              <w:t>sensitive data</w:t>
            </w:r>
            <w:r w:rsidRPr="00EC4F2B">
              <w:t xml:space="preserve">?    </w:t>
            </w:r>
            <w:r w:rsidRPr="00EC4F2B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F2B">
              <w:instrText xml:space="preserve"> FORMCHECKBOX </w:instrText>
            </w:r>
            <w:r w:rsidR="00D06AA5">
              <w:fldChar w:fldCharType="separate"/>
            </w:r>
            <w:r w:rsidRPr="00EC4F2B">
              <w:fldChar w:fldCharType="end"/>
            </w:r>
            <w:r w:rsidRPr="00EC4F2B">
              <w:t xml:space="preserve"> Yes   </w:t>
            </w:r>
            <w:r w:rsidRPr="00EC4F2B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F2B">
              <w:instrText xml:space="preserve"> FORMCHECKBOX </w:instrText>
            </w:r>
            <w:r w:rsidR="00D06AA5">
              <w:fldChar w:fldCharType="separate"/>
            </w:r>
            <w:r w:rsidRPr="00EC4F2B">
              <w:fldChar w:fldCharType="end"/>
            </w:r>
            <w:r w:rsidRPr="00EC4F2B">
              <w:t xml:space="preserve">  No</w:t>
            </w:r>
            <w:r w:rsidR="00236FAB">
              <w:t xml:space="preserve">  </w:t>
            </w:r>
            <w:r w:rsidR="00236FAB" w:rsidRPr="005E3D18">
              <w:rPr>
                <w:color w:val="FF0000"/>
                <w:sz w:val="16"/>
                <w:szCs w:val="16"/>
              </w:rPr>
              <w:t>(</w:t>
            </w:r>
            <w:r w:rsidR="00C2747A" w:rsidRPr="005E3D18">
              <w:rPr>
                <w:color w:val="FF0000"/>
                <w:sz w:val="16"/>
                <w:szCs w:val="16"/>
              </w:rPr>
              <w:t>DSR required if i</w:t>
            </w:r>
            <w:r w:rsidR="00236FAB" w:rsidRPr="005E3D18">
              <w:rPr>
                <w:color w:val="FF0000"/>
                <w:sz w:val="16"/>
                <w:szCs w:val="16"/>
              </w:rPr>
              <w:t>dentifiable</w:t>
            </w:r>
            <w:r w:rsidR="008D5AB2" w:rsidRPr="005E3D18">
              <w:rPr>
                <w:color w:val="FF0000"/>
                <w:sz w:val="16"/>
                <w:szCs w:val="16"/>
              </w:rPr>
              <w:t>, limited data set</w:t>
            </w:r>
            <w:r w:rsidR="005E3D18">
              <w:rPr>
                <w:color w:val="FF0000"/>
                <w:sz w:val="16"/>
                <w:szCs w:val="16"/>
              </w:rPr>
              <w:t>,</w:t>
            </w:r>
            <w:r w:rsidR="00C2747A" w:rsidRPr="005E3D18">
              <w:rPr>
                <w:color w:val="FF0000"/>
                <w:sz w:val="16"/>
                <w:szCs w:val="16"/>
              </w:rPr>
              <w:t xml:space="preserve"> or coded sensitive data)</w:t>
            </w:r>
          </w:p>
          <w:p w:rsidR="00726EAC" w:rsidRPr="00D4497F" w:rsidRDefault="00FA21C7" w:rsidP="00FA21C7">
            <w:pPr>
              <w:rPr>
                <w:sz w:val="21"/>
                <w:szCs w:val="21"/>
              </w:rPr>
            </w:pPr>
            <w:r w:rsidRPr="00EC4F2B">
              <w:t>Data is considered to be</w:t>
            </w:r>
            <w:r w:rsidRPr="00EC4F2B">
              <w:rPr>
                <w:u w:val="single"/>
              </w:rPr>
              <w:t xml:space="preserve"> sensitive</w:t>
            </w:r>
            <w:r w:rsidRPr="00EC4F2B">
              <w:t xml:space="preserve"> when the disclosure of identifying information could have adverse consequences for subjects or damage their financial standing, employability, insurability, or reputation.</w:t>
            </w:r>
          </w:p>
        </w:tc>
      </w:tr>
    </w:tbl>
    <w:p w:rsidR="00FE4E5F" w:rsidRDefault="00FE4E5F" w:rsidP="00BF22D1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F41B53" w:rsidRPr="008463E1" w:rsidTr="58D2BCB9">
        <w:tc>
          <w:tcPr>
            <w:tcW w:w="10980" w:type="dxa"/>
            <w:shd w:val="clear" w:color="auto" w:fill="EAF1DD" w:themeFill="accent3" w:themeFillTint="33"/>
          </w:tcPr>
          <w:p w:rsidR="00726EAC" w:rsidRDefault="00F41B53" w:rsidP="004050AB">
            <w:pPr>
              <w:rPr>
                <w:b/>
                <w:sz w:val="28"/>
                <w:szCs w:val="28"/>
              </w:rPr>
            </w:pPr>
            <w:r w:rsidRPr="007C36AE">
              <w:rPr>
                <w:b/>
                <w:bCs/>
                <w:sz w:val="28"/>
                <w:szCs w:val="28"/>
              </w:rPr>
              <w:t>Part B – What technologies will be used to collect data?</w:t>
            </w:r>
          </w:p>
          <w:p w:rsidR="00F41B53" w:rsidRPr="007C36AE" w:rsidRDefault="00F41B53" w:rsidP="00C4321A">
            <w:pPr>
              <w:rPr>
                <w:sz w:val="16"/>
                <w:szCs w:val="16"/>
              </w:rPr>
            </w:pPr>
          </w:p>
        </w:tc>
      </w:tr>
      <w:tr w:rsidR="004050AB" w:rsidRPr="008463E1" w:rsidTr="007C36AE">
        <w:trPr>
          <w:trHeight w:val="413"/>
        </w:trPr>
        <w:tc>
          <w:tcPr>
            <w:tcW w:w="10980" w:type="dxa"/>
            <w:shd w:val="clear" w:color="auto" w:fill="EAF1DD" w:themeFill="accent3" w:themeFillTint="33"/>
            <w:vAlign w:val="center"/>
          </w:tcPr>
          <w:p w:rsidR="004050AB" w:rsidRPr="008463E1" w:rsidRDefault="008029AE" w:rsidP="00150E63">
            <w:r w:rsidRPr="007C36AE">
              <w:rPr>
                <w:b/>
                <w:bCs/>
                <w:sz w:val="24"/>
                <w:szCs w:val="24"/>
              </w:rPr>
              <w:t xml:space="preserve">Mobile App     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Not applicable</w:t>
            </w:r>
            <w:r w:rsidR="00150E63">
              <w:br/>
            </w:r>
            <w:r w:rsidR="005776A0" w:rsidRPr="005E3D18">
              <w:rPr>
                <w:color w:val="FF0000"/>
                <w:sz w:val="16"/>
                <w:szCs w:val="16"/>
              </w:rPr>
              <w:t>(</w:t>
            </w:r>
            <w:r w:rsidR="005776A0">
              <w:rPr>
                <w:color w:val="FF0000"/>
                <w:sz w:val="16"/>
                <w:szCs w:val="16"/>
              </w:rPr>
              <w:t>DSR required)</w:t>
            </w:r>
          </w:p>
        </w:tc>
      </w:tr>
      <w:tr w:rsidR="004050AB" w:rsidTr="007C36AE">
        <w:tc>
          <w:tcPr>
            <w:tcW w:w="10980" w:type="dxa"/>
            <w:shd w:val="clear" w:color="auto" w:fill="auto"/>
            <w:vAlign w:val="center"/>
          </w:tcPr>
          <w:p w:rsidR="004050AB" w:rsidRDefault="004050AB" w:rsidP="00726EAC">
            <w:pPr>
              <w:pStyle w:val="ListParagraph"/>
              <w:ind w:left="360"/>
            </w:pPr>
          </w:p>
          <w:p w:rsidR="004050AB" w:rsidRDefault="004050AB" w:rsidP="004050AB">
            <w:pPr>
              <w:pStyle w:val="ListParagraph"/>
              <w:numPr>
                <w:ilvl w:val="0"/>
                <w:numId w:val="4"/>
              </w:numPr>
            </w:pPr>
            <w:r>
              <w:t xml:space="preserve">Name of the app: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4"/>
              </w:numPr>
            </w:pPr>
            <w:r>
              <w:t>Identify the mobile device platform(s) (IOS/Android/Windows)</w:t>
            </w:r>
            <w:r w:rsidR="008C0067">
              <w:t xml:space="preserve"> </w:t>
            </w:r>
            <w:r>
              <w:t xml:space="preserve">to be used: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who created the app: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4"/>
              </w:numPr>
            </w:pPr>
            <w:r>
              <w:t xml:space="preserve">Whose device will be used: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Personal phone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Researcher provides phone</w:t>
            </w:r>
          </w:p>
          <w:p w:rsidR="004050AB" w:rsidRDefault="004050AB" w:rsidP="004050AB">
            <w:pPr>
              <w:pStyle w:val="ListParagraph"/>
              <w:numPr>
                <w:ilvl w:val="0"/>
                <w:numId w:val="4"/>
              </w:numPr>
            </w:pPr>
            <w:r>
              <w:t xml:space="preserve">Address how the app is downloaded to the device: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4"/>
              </w:numPr>
            </w:pPr>
            <w:r>
              <w:t xml:space="preserve">Will data be stored on device for any period of time?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No</w:t>
            </w:r>
          </w:p>
          <w:p w:rsidR="004050AB" w:rsidRDefault="004050AB" w:rsidP="004050AB">
            <w:pPr>
              <w:pStyle w:val="ListParagraph"/>
              <w:numPr>
                <w:ilvl w:val="1"/>
                <w:numId w:val="4"/>
              </w:numPr>
            </w:pPr>
            <w:r>
              <w:t xml:space="preserve">If yes, please describe (e.g. queue on phone and then transmit to server, stored on device indefinitely)?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1"/>
                <w:numId w:val="4"/>
              </w:numPr>
            </w:pPr>
            <w:r>
              <w:t xml:space="preserve">Is the data encrypted on device?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No</w:t>
            </w:r>
          </w:p>
          <w:p w:rsidR="004050AB" w:rsidRDefault="004050AB" w:rsidP="004050AB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 xml:space="preserve">How is the app secured on the device: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 xml:space="preserve">Is a password or PIN for app required?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No</w:t>
            </w:r>
          </w:p>
          <w:p w:rsidR="004050AB" w:rsidRDefault="004050AB" w:rsidP="004050AB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 xml:space="preserve">Is a password or PIN for the device required?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No</w:t>
            </w:r>
          </w:p>
          <w:p w:rsidR="004050AB" w:rsidRDefault="004050AB" w:rsidP="004050AB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 xml:space="preserve">Will the app be able to access other device functionality such as Location, Contacts, Notifications, etc.?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 xml:space="preserve">Where is data transmitted by device?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 xml:space="preserve">How is it encrypted in transit?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 xml:space="preserve">Address how the data is coded: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 xml:space="preserve">Are phone numbers or mobile identification numbers stored with data: 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No</w:t>
            </w:r>
          </w:p>
          <w:p w:rsidR="004050AB" w:rsidRDefault="004050AB" w:rsidP="004050AB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 xml:space="preserve">When data is transmitted from the device, please list all locations where it will reside (even temporarily):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381F42">
              <w:t>Provide any additional information</w:t>
            </w:r>
            <w:r w:rsidRPr="007C36AE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4050AB" w:rsidRPr="002F6EB8" w:rsidTr="007C36AE">
        <w:trPr>
          <w:trHeight w:val="440"/>
        </w:trPr>
        <w:tc>
          <w:tcPr>
            <w:tcW w:w="10980" w:type="dxa"/>
            <w:shd w:val="clear" w:color="auto" w:fill="EAF1DD" w:themeFill="accent3" w:themeFillTint="33"/>
            <w:vAlign w:val="center"/>
          </w:tcPr>
          <w:p w:rsidR="004050AB" w:rsidRPr="002F6EB8" w:rsidRDefault="004050AB" w:rsidP="00150E63">
            <w:pPr>
              <w:rPr>
                <w:b/>
                <w:sz w:val="24"/>
                <w:szCs w:val="24"/>
              </w:rPr>
            </w:pPr>
            <w:r w:rsidRPr="007C36AE">
              <w:rPr>
                <w:b/>
                <w:bCs/>
                <w:sz w:val="24"/>
                <w:szCs w:val="24"/>
              </w:rPr>
              <w:t xml:space="preserve">Web-based site, survey or other tool   </w:t>
            </w:r>
            <w:r w:rsidR="008029AE" w:rsidRPr="007C36AE">
              <w:rPr>
                <w:b/>
                <w:bCs/>
                <w:sz w:val="24"/>
                <w:szCs w:val="24"/>
              </w:rPr>
              <w:t xml:space="preserve">    </w:t>
            </w:r>
            <w:r w:rsidR="008029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9AE">
              <w:instrText xml:space="preserve"> FORMCHECKBOX </w:instrText>
            </w:r>
            <w:r w:rsidR="00D06AA5">
              <w:fldChar w:fldCharType="separate"/>
            </w:r>
            <w:r w:rsidR="008029AE">
              <w:fldChar w:fldCharType="end"/>
            </w:r>
            <w:r w:rsidR="008029AE">
              <w:t xml:space="preserve"> Not applicable    </w:t>
            </w:r>
            <w:r w:rsidR="00150E63">
              <w:br/>
            </w:r>
            <w:r w:rsidR="005776A0" w:rsidRPr="005E3D18">
              <w:rPr>
                <w:color w:val="FF0000"/>
                <w:sz w:val="16"/>
                <w:szCs w:val="16"/>
              </w:rPr>
              <w:t xml:space="preserve">(DSR required </w:t>
            </w:r>
            <w:r w:rsidR="005776A0">
              <w:rPr>
                <w:color w:val="FF0000"/>
                <w:sz w:val="16"/>
                <w:szCs w:val="16"/>
              </w:rPr>
              <w:t xml:space="preserve">except if all data recorded is </w:t>
            </w:r>
            <w:r w:rsidR="005776A0" w:rsidRPr="005E3D18">
              <w:rPr>
                <w:color w:val="FF0000"/>
                <w:sz w:val="16"/>
                <w:szCs w:val="16"/>
              </w:rPr>
              <w:t>anonymous)</w:t>
            </w:r>
          </w:p>
        </w:tc>
      </w:tr>
      <w:tr w:rsidR="004050AB" w:rsidTr="007C36AE">
        <w:tc>
          <w:tcPr>
            <w:tcW w:w="10980" w:type="dxa"/>
            <w:shd w:val="clear" w:color="auto" w:fill="auto"/>
            <w:vAlign w:val="center"/>
          </w:tcPr>
          <w:p w:rsidR="00236FAB" w:rsidRDefault="00544C3E" w:rsidP="00236FAB">
            <w:pPr>
              <w:pStyle w:val="ListParagraph"/>
              <w:spacing w:after="160" w:line="259" w:lineRule="auto"/>
              <w:ind w:left="0"/>
            </w:pPr>
            <w:r w:rsidRPr="00236FAB">
              <w:t>If you select any of the first 4 option</w:t>
            </w:r>
            <w:r w:rsidR="00222659" w:rsidRPr="00236FAB">
              <w:t>s</w:t>
            </w:r>
            <w:r w:rsidRPr="00236FAB">
              <w:t xml:space="preserve">, </w:t>
            </w:r>
            <w:r w:rsidR="00B71CB1">
              <w:t>jump to question 6</w:t>
            </w:r>
            <w:r w:rsidRPr="00236FAB">
              <w:t>:</w:t>
            </w:r>
            <w:r w:rsidRPr="007C36AE">
              <w:rPr>
                <w:b/>
                <w:bCs/>
                <w:sz w:val="24"/>
                <w:szCs w:val="24"/>
              </w:rPr>
              <w:t xml:space="preserve">  </w:t>
            </w:r>
            <w:r w:rsidR="001D35C0">
              <w:rPr>
                <w:b/>
                <w:sz w:val="24"/>
                <w:szCs w:val="24"/>
              </w:rPr>
              <w:br/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Pitt licensed Qualtrics</w:t>
            </w:r>
            <w:r w:rsidR="00236FAB">
              <w:t xml:space="preserve">  </w:t>
            </w:r>
            <w:r w:rsidR="001D35C0">
              <w:t xml:space="preserve">  </w:t>
            </w:r>
            <w:r w:rsidR="00236FAB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FAB">
              <w:instrText xml:space="preserve"> FORMCHECKBOX </w:instrText>
            </w:r>
            <w:r w:rsidR="00D06AA5">
              <w:fldChar w:fldCharType="separate"/>
            </w:r>
            <w:r w:rsidR="00236FAB">
              <w:fldChar w:fldCharType="end"/>
            </w:r>
            <w:r w:rsidR="008D5AB2">
              <w:t xml:space="preserve"> CTSI</w:t>
            </w:r>
            <w:r w:rsidR="00236FAB">
              <w:t xml:space="preserve"> REDCap</w:t>
            </w:r>
          </w:p>
          <w:p w:rsidR="00B71CB1" w:rsidRDefault="00544C3E" w:rsidP="00544C3E">
            <w:pPr>
              <w:pStyle w:val="ListParagraph"/>
              <w:spacing w:after="160" w:line="259" w:lineRule="auto"/>
              <w:ind w:left="0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WebDataXpress</w:t>
            </w:r>
            <w:r w:rsidR="001D35C0">
              <w:t xml:space="preserve">              </w:t>
            </w:r>
            <w:r w:rsidR="001D35C0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5C0">
              <w:instrText xml:space="preserve"> FORMCHECKBOX </w:instrText>
            </w:r>
            <w:r w:rsidR="00D06AA5">
              <w:fldChar w:fldCharType="separate"/>
            </w:r>
            <w:r w:rsidR="001D35C0">
              <w:fldChar w:fldCharType="end"/>
            </w:r>
            <w:r w:rsidR="001D35C0">
              <w:t xml:space="preserve"> TrialSpark</w:t>
            </w:r>
            <w:r w:rsidR="00E960CF">
              <w:t xml:space="preserve">             </w:t>
            </w:r>
          </w:p>
          <w:p w:rsidR="00B71CB1" w:rsidRDefault="00B71CB1" w:rsidP="00544C3E">
            <w:pPr>
              <w:pStyle w:val="ListParagraph"/>
              <w:spacing w:after="160" w:line="259" w:lineRule="auto"/>
              <w:ind w:left="0"/>
            </w:pPr>
          </w:p>
          <w:p w:rsidR="004050AB" w:rsidRDefault="00544C3E" w:rsidP="00544C3E">
            <w:pPr>
              <w:pStyle w:val="ListParagraph"/>
              <w:spacing w:after="160" w:line="259" w:lineRule="auto"/>
              <w:ind w:left="0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</w:t>
            </w:r>
            <w:r w:rsidR="001D35C0" w:rsidRPr="001D35C0">
              <w:t xml:space="preserve">If </w:t>
            </w:r>
            <w:r w:rsidRPr="001D35C0">
              <w:t>Other</w:t>
            </w:r>
            <w:r w:rsidRPr="007C36AE">
              <w:rPr>
                <w:b/>
                <w:bCs/>
              </w:rPr>
              <w:t xml:space="preserve">, </w:t>
            </w:r>
            <w:r w:rsidR="00222659" w:rsidRPr="00EC58BE">
              <w:rPr>
                <w:bCs/>
              </w:rPr>
              <w:t xml:space="preserve">you are </w:t>
            </w:r>
            <w:r w:rsidRPr="00EC58BE">
              <w:rPr>
                <w:bCs/>
              </w:rPr>
              <w:t>required to answer all 8 questions below</w:t>
            </w:r>
            <w:r>
              <w:t>:</w:t>
            </w:r>
          </w:p>
          <w:p w:rsidR="00544C3E" w:rsidRDefault="00544C3E" w:rsidP="00544C3E">
            <w:pPr>
              <w:pStyle w:val="ListParagraph"/>
              <w:spacing w:after="160" w:line="259" w:lineRule="auto"/>
              <w:ind w:left="0"/>
            </w:pPr>
          </w:p>
          <w:p w:rsidR="004050AB" w:rsidRDefault="004050AB" w:rsidP="004050A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Name the site you are using: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Who created the site, survey or </w:t>
            </w:r>
            <w:r w:rsidR="008C7753">
              <w:t>tool</w:t>
            </w:r>
            <w:r w:rsidR="00D4616D">
              <w:t>?</w:t>
            </w:r>
            <w:r>
              <w:t xml:space="preserve">  </w:t>
            </w:r>
            <w:r w:rsidR="008C775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C7753">
              <w:instrText xml:space="preserve"> FORMTEXT </w:instrText>
            </w:r>
            <w:r w:rsidR="008C7753">
              <w:fldChar w:fldCharType="separate"/>
            </w:r>
            <w:r w:rsidR="008C7753">
              <w:rPr>
                <w:noProof/>
              </w:rPr>
              <w:t> </w:t>
            </w:r>
            <w:r w:rsidR="008C7753">
              <w:rPr>
                <w:noProof/>
              </w:rPr>
              <w:t> </w:t>
            </w:r>
            <w:r w:rsidR="008C7753">
              <w:rPr>
                <w:noProof/>
              </w:rPr>
              <w:t> </w:t>
            </w:r>
            <w:r w:rsidR="008C7753">
              <w:rPr>
                <w:noProof/>
              </w:rPr>
              <w:t> </w:t>
            </w:r>
            <w:r w:rsidR="008C7753">
              <w:rPr>
                <w:noProof/>
              </w:rPr>
              <w:t> </w:t>
            </w:r>
            <w:r w:rsidR="008C7753"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Where is it </w:t>
            </w:r>
            <w:r w:rsidRPr="008B774C">
              <w:t>hosted</w:t>
            </w:r>
            <w:r>
              <w:t xml:space="preserve">: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6985" w:rsidRDefault="003B6985" w:rsidP="004050A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What version of the software is being used, if applicable?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lastRenderedPageBreak/>
              <w:t xml:space="preserve">How is the data encrypted: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Is informed consent being obtained using the same site?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No</w:t>
            </w:r>
          </w:p>
          <w:p w:rsidR="004050AB" w:rsidRDefault="004050AB" w:rsidP="004050AB">
            <w:pPr>
              <w:pStyle w:val="ListParagraph"/>
              <w:numPr>
                <w:ilvl w:val="1"/>
                <w:numId w:val="5"/>
              </w:numPr>
              <w:spacing w:after="160" w:line="259" w:lineRule="auto"/>
            </w:pPr>
            <w:r>
              <w:t xml:space="preserve">If yes, how is re-identification prevented: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616D" w:rsidRDefault="004050AB" w:rsidP="00D4616D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Once collection is complete, how will you access the data: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616D" w:rsidRDefault="00D4616D" w:rsidP="00D4616D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Does the technology utilized allow for the explicit exclusion of the collection of Internet Protocol (IP) address of the participant’s connection?  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No</w:t>
            </w:r>
          </w:p>
          <w:p w:rsidR="00D4616D" w:rsidRDefault="00D4616D" w:rsidP="00D4616D">
            <w:pPr>
              <w:pStyle w:val="ListParagraph"/>
              <w:spacing w:after="160" w:line="252" w:lineRule="auto"/>
              <w:ind w:hanging="360"/>
            </w:pPr>
            <w:r>
              <w:t xml:space="preserve">          If Yes, will you utilize this option to exclude the collection of IP addresses? 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No</w:t>
            </w:r>
          </w:p>
          <w:p w:rsidR="004050AB" w:rsidRDefault="004050AB" w:rsidP="004050A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381F42">
              <w:t>Provide any additional information</w:t>
            </w:r>
            <w:r w:rsidRPr="007C36AE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4050AB" w:rsidRPr="002F6EB8" w:rsidTr="007C36AE">
        <w:trPr>
          <w:trHeight w:val="422"/>
        </w:trPr>
        <w:tc>
          <w:tcPr>
            <w:tcW w:w="10980" w:type="dxa"/>
            <w:shd w:val="clear" w:color="auto" w:fill="EAF1DD" w:themeFill="accent3" w:themeFillTint="33"/>
            <w:vAlign w:val="center"/>
          </w:tcPr>
          <w:p w:rsidR="004050AB" w:rsidRPr="00150E63" w:rsidRDefault="004050AB" w:rsidP="00386EF3">
            <w:r w:rsidRPr="007C36AE">
              <w:rPr>
                <w:b/>
                <w:bCs/>
                <w:sz w:val="24"/>
                <w:szCs w:val="24"/>
              </w:rPr>
              <w:lastRenderedPageBreak/>
              <w:t xml:space="preserve">Wearable Device     </w:t>
            </w:r>
            <w:r w:rsidR="008029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9AE">
              <w:instrText xml:space="preserve"> FORMCHECKBOX </w:instrText>
            </w:r>
            <w:r w:rsidR="00D06AA5">
              <w:fldChar w:fldCharType="separate"/>
            </w:r>
            <w:r w:rsidR="008029AE">
              <w:fldChar w:fldCharType="end"/>
            </w:r>
            <w:r w:rsidR="008029AE">
              <w:t xml:space="preserve"> Not applicable</w:t>
            </w:r>
            <w:r w:rsidR="00386EF3">
              <w:t xml:space="preserve">  </w:t>
            </w:r>
            <w:r w:rsidR="00386EF3">
              <w:br/>
              <w:t xml:space="preserve"> </w:t>
            </w:r>
            <w:r w:rsidR="00150E63" w:rsidRPr="005E3D18">
              <w:rPr>
                <w:color w:val="FF0000"/>
                <w:sz w:val="16"/>
                <w:szCs w:val="16"/>
              </w:rPr>
              <w:t>(DSR required</w:t>
            </w:r>
            <w:r w:rsidR="00150E63">
              <w:rPr>
                <w:color w:val="FF0000"/>
                <w:sz w:val="16"/>
                <w:szCs w:val="16"/>
              </w:rPr>
              <w:t xml:space="preserve"> except if all data recorded is </w:t>
            </w:r>
            <w:r w:rsidR="00150E63" w:rsidRPr="005E3D18">
              <w:rPr>
                <w:color w:val="FF0000"/>
                <w:sz w:val="16"/>
                <w:szCs w:val="16"/>
              </w:rPr>
              <w:t>anonymous</w:t>
            </w:r>
            <w:r w:rsidR="00150E63">
              <w:rPr>
                <w:color w:val="FF0000"/>
                <w:sz w:val="16"/>
                <w:szCs w:val="16"/>
              </w:rPr>
              <w:t xml:space="preserve"> and device registered by research team</w:t>
            </w:r>
            <w:r w:rsidR="00150E63" w:rsidRPr="005E3D18">
              <w:rPr>
                <w:color w:val="FF0000"/>
                <w:sz w:val="16"/>
                <w:szCs w:val="16"/>
              </w:rPr>
              <w:t>)</w:t>
            </w:r>
          </w:p>
        </w:tc>
      </w:tr>
      <w:tr w:rsidR="004050AB" w:rsidTr="007C36AE">
        <w:trPr>
          <w:trHeight w:val="3410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AB" w:rsidRDefault="00386EF3" w:rsidP="00726EAC">
            <w:pPr>
              <w:pStyle w:val="ListParagraph"/>
              <w:spacing w:after="160" w:line="259" w:lineRule="auto"/>
              <w:ind w:left="360"/>
            </w:pPr>
            <w:r w:rsidRPr="00386EF3">
              <w:rPr>
                <w:b/>
                <w:color w:val="FF0000"/>
                <w:sz w:val="24"/>
              </w:rPr>
              <w:t>*</w:t>
            </w:r>
            <w:r>
              <w:t xml:space="preserve"> Also complete the mobile app section above if </w:t>
            </w:r>
            <w:r w:rsidRPr="00386EF3">
              <w:t xml:space="preserve">a mobile app </w:t>
            </w:r>
            <w:r>
              <w:t xml:space="preserve">will be </w:t>
            </w:r>
            <w:r w:rsidRPr="00386EF3">
              <w:t>used with the wearable device</w:t>
            </w:r>
          </w:p>
          <w:p w:rsidR="004050AB" w:rsidRDefault="004050AB" w:rsidP="004050A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Name of device: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Is wearable </w:t>
            </w:r>
            <w:r w:rsidRPr="00D4616D">
              <w:rPr>
                <w:b/>
              </w:rPr>
              <w:t>provided</w:t>
            </w:r>
            <w:r>
              <w:t xml:space="preserve"> by participant or research team: 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Personal device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Researcher provides device</w:t>
            </w:r>
          </w:p>
          <w:p w:rsidR="004050AB" w:rsidRDefault="004050AB" w:rsidP="004050A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Is wearable </w:t>
            </w:r>
            <w:r w:rsidRPr="00D4616D">
              <w:rPr>
                <w:b/>
              </w:rPr>
              <w:t>registered</w:t>
            </w:r>
            <w:r>
              <w:t xml:space="preserve"> by participant or research team: </w:t>
            </w:r>
            <w:r w:rsidR="008D5AB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AB2">
              <w:instrText xml:space="preserve"> FORMCHECKBOX </w:instrText>
            </w:r>
            <w:r w:rsidR="00D06AA5">
              <w:fldChar w:fldCharType="separate"/>
            </w:r>
            <w:r w:rsidR="008D5AB2">
              <w:fldChar w:fldCharType="end"/>
            </w:r>
            <w:r w:rsidR="008D5AB2">
              <w:t xml:space="preserve">  </w:t>
            </w:r>
            <w:r w:rsidR="00D4616D">
              <w:t>Participant registers device</w:t>
            </w:r>
            <w:r w:rsidR="008D5AB2">
              <w:t xml:space="preserve">  </w:t>
            </w:r>
            <w:r w:rsidR="008D5AB2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AB2">
              <w:instrText xml:space="preserve"> FORMCHECKBOX </w:instrText>
            </w:r>
            <w:r w:rsidR="00D06AA5">
              <w:fldChar w:fldCharType="separate"/>
            </w:r>
            <w:r w:rsidR="008D5AB2">
              <w:fldChar w:fldCharType="end"/>
            </w:r>
            <w:r w:rsidR="008D5AB2">
              <w:t xml:space="preserve">  Researcher </w:t>
            </w:r>
            <w:r w:rsidR="00D4616D">
              <w:t>registers</w:t>
            </w:r>
            <w:r w:rsidR="008D5AB2">
              <w:t xml:space="preserve"> device</w:t>
            </w:r>
          </w:p>
          <w:p w:rsidR="004050AB" w:rsidRDefault="004050AB" w:rsidP="004050A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Where is data transmitted by device: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1"/>
                <w:numId w:val="6"/>
              </w:numPr>
              <w:spacing w:after="160" w:line="259" w:lineRule="auto"/>
            </w:pPr>
            <w:r>
              <w:t xml:space="preserve">How is it encrypted in transit: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How is data coded: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1"/>
                <w:numId w:val="6"/>
              </w:numPr>
              <w:spacing w:after="160" w:line="259" w:lineRule="auto"/>
            </w:pPr>
            <w:r>
              <w:t>Are phone numbers or mobile identification numbers stored with data?</w:t>
            </w:r>
            <w:r w:rsidR="00B12D7C">
              <w:t xml:space="preserve"> </w:t>
            </w:r>
            <w:r w:rsidR="00B12D7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12D7C">
              <w:instrText xml:space="preserve"> FORMTEXT </w:instrText>
            </w:r>
            <w:r w:rsidR="00B12D7C">
              <w:fldChar w:fldCharType="separate"/>
            </w:r>
            <w:r w:rsidR="00B12D7C">
              <w:rPr>
                <w:noProof/>
              </w:rPr>
              <w:t> </w:t>
            </w:r>
            <w:r w:rsidR="00B12D7C">
              <w:rPr>
                <w:noProof/>
              </w:rPr>
              <w:t> </w:t>
            </w:r>
            <w:r w:rsidR="00B12D7C">
              <w:rPr>
                <w:noProof/>
              </w:rPr>
              <w:t> </w:t>
            </w:r>
            <w:r w:rsidR="00B12D7C">
              <w:rPr>
                <w:noProof/>
              </w:rPr>
              <w:t> </w:t>
            </w:r>
            <w:r w:rsidR="00B12D7C">
              <w:rPr>
                <w:noProof/>
              </w:rPr>
              <w:t> </w:t>
            </w:r>
            <w:r w:rsidR="00B12D7C">
              <w:fldChar w:fldCharType="end"/>
            </w:r>
          </w:p>
          <w:p w:rsidR="00B12D7C" w:rsidRDefault="00B12D7C" w:rsidP="004050AB">
            <w:pPr>
              <w:pStyle w:val="ListParagraph"/>
              <w:numPr>
                <w:ilvl w:val="1"/>
                <w:numId w:val="6"/>
              </w:numPr>
              <w:spacing w:after="160" w:line="259" w:lineRule="auto"/>
            </w:pPr>
            <w:r>
              <w:t xml:space="preserve">Will GPS data be collected to identify locations?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>
              <w:t xml:space="preserve">When data is transmitted from the device, please list all locations where it will reside (even temporarily):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00381F42">
              <w:t>Provide any additional information</w:t>
            </w:r>
            <w:r w:rsidRPr="007C36AE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4050AB" w:rsidRPr="002F6EB8" w:rsidTr="007C36AE">
        <w:trPr>
          <w:trHeight w:val="440"/>
        </w:trPr>
        <w:tc>
          <w:tcPr>
            <w:tcW w:w="10980" w:type="dxa"/>
            <w:shd w:val="clear" w:color="auto" w:fill="EAF1DD" w:themeFill="accent3" w:themeFillTint="33"/>
            <w:vAlign w:val="center"/>
          </w:tcPr>
          <w:p w:rsidR="004050AB" w:rsidRPr="002F6EB8" w:rsidRDefault="00150E63" w:rsidP="00150E6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Electronic </w:t>
            </w:r>
            <w:r w:rsidR="00BE145E">
              <w:rPr>
                <w:b/>
                <w:bCs/>
                <w:sz w:val="24"/>
                <w:szCs w:val="24"/>
              </w:rPr>
              <w:t xml:space="preserve">audio, photographic, or video </w:t>
            </w:r>
            <w:r w:rsidR="008029AE" w:rsidRPr="007C36AE">
              <w:rPr>
                <w:b/>
                <w:bCs/>
                <w:sz w:val="24"/>
                <w:szCs w:val="24"/>
              </w:rPr>
              <w:t>recording or conferencing</w:t>
            </w:r>
            <w:r w:rsidR="004050AB" w:rsidRPr="007C36AE">
              <w:rPr>
                <w:b/>
                <w:bCs/>
                <w:sz w:val="24"/>
                <w:szCs w:val="24"/>
              </w:rPr>
              <w:t xml:space="preserve"> </w:t>
            </w:r>
            <w:r w:rsidR="008029AE" w:rsidRPr="007C36AE">
              <w:rPr>
                <w:b/>
                <w:bCs/>
                <w:sz w:val="24"/>
                <w:szCs w:val="24"/>
              </w:rPr>
              <w:t xml:space="preserve">    </w:t>
            </w:r>
            <w:r w:rsidR="008029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9AE">
              <w:instrText xml:space="preserve"> FORMCHECKBOX </w:instrText>
            </w:r>
            <w:r w:rsidR="00D06AA5">
              <w:fldChar w:fldCharType="separate"/>
            </w:r>
            <w:r w:rsidR="008029AE">
              <w:fldChar w:fldCharType="end"/>
            </w:r>
            <w:r w:rsidR="008029AE">
              <w:t xml:space="preserve"> Not applicable </w:t>
            </w:r>
            <w:r>
              <w:br/>
            </w:r>
            <w:r w:rsidR="005776A0" w:rsidRPr="005E3D18">
              <w:rPr>
                <w:color w:val="FF0000"/>
                <w:sz w:val="16"/>
                <w:szCs w:val="16"/>
              </w:rPr>
              <w:t>(</w:t>
            </w:r>
            <w:r w:rsidR="005776A0">
              <w:rPr>
                <w:color w:val="FF0000"/>
                <w:sz w:val="16"/>
                <w:szCs w:val="16"/>
              </w:rPr>
              <w:t>DSR required)</w:t>
            </w:r>
          </w:p>
        </w:tc>
      </w:tr>
      <w:tr w:rsidR="004050AB" w:rsidTr="58D2BCB9">
        <w:tc>
          <w:tcPr>
            <w:tcW w:w="10980" w:type="dxa"/>
          </w:tcPr>
          <w:p w:rsidR="004050AB" w:rsidRDefault="004050AB" w:rsidP="00726EAC">
            <w:pPr>
              <w:pStyle w:val="ListParagraph"/>
              <w:spacing w:after="160" w:line="259" w:lineRule="auto"/>
              <w:ind w:left="360"/>
            </w:pPr>
          </w:p>
          <w:p w:rsidR="004050AB" w:rsidRDefault="00D06ED0" w:rsidP="004050AB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Describe the method of capturing the </w:t>
            </w:r>
            <w:r w:rsidR="006937DD">
              <w:t xml:space="preserve">photograph, </w:t>
            </w:r>
            <w:r>
              <w:t>video</w:t>
            </w:r>
            <w:r w:rsidR="00150E63">
              <w:t>, or audio</w:t>
            </w:r>
            <w:r w:rsidR="004050AB">
              <w:t xml:space="preserve">: </w:t>
            </w:r>
            <w:r w:rsidR="004050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050AB">
              <w:instrText xml:space="preserve"> FORMTEXT </w:instrText>
            </w:r>
            <w:r w:rsidR="004050AB">
              <w:fldChar w:fldCharType="separate"/>
            </w:r>
            <w:r w:rsidR="004050AB">
              <w:rPr>
                <w:noProof/>
              </w:rPr>
              <w:t> </w:t>
            </w:r>
            <w:r w:rsidR="004050AB">
              <w:rPr>
                <w:noProof/>
              </w:rPr>
              <w:t> </w:t>
            </w:r>
            <w:r w:rsidR="004050AB">
              <w:rPr>
                <w:noProof/>
              </w:rPr>
              <w:t> </w:t>
            </w:r>
            <w:r w:rsidR="004050AB">
              <w:rPr>
                <w:noProof/>
              </w:rPr>
              <w:t> </w:t>
            </w:r>
            <w:r w:rsidR="004050AB">
              <w:rPr>
                <w:noProof/>
              </w:rPr>
              <w:t> </w:t>
            </w:r>
            <w:r w:rsidR="004050AB">
              <w:fldChar w:fldCharType="end"/>
            </w:r>
          </w:p>
          <w:p w:rsidR="00D06ED0" w:rsidRDefault="00D06ED0" w:rsidP="004050AB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Will the </w:t>
            </w:r>
            <w:r w:rsidR="0087668D">
              <w:t>photographs</w:t>
            </w:r>
            <w:r w:rsidR="00150E63">
              <w:t xml:space="preserve">, </w:t>
            </w:r>
            <w:r>
              <w:t>video</w:t>
            </w:r>
            <w:r w:rsidR="00150E63">
              <w:t>, or audio</w:t>
            </w:r>
            <w:r>
              <w:t xml:space="preserve"> be transmitted over the </w:t>
            </w:r>
            <w:r w:rsidR="002D758E">
              <w:t>internet?</w:t>
            </w:r>
            <w:r w:rsidR="00612EF2">
              <w:t xml:space="preserve"> </w:t>
            </w:r>
            <w:r w:rsidR="00612EF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EF2">
              <w:instrText xml:space="preserve"> FORMCHECKBOX </w:instrText>
            </w:r>
            <w:r w:rsidR="00D06AA5">
              <w:fldChar w:fldCharType="separate"/>
            </w:r>
            <w:r w:rsidR="00612EF2">
              <w:fldChar w:fldCharType="end"/>
            </w:r>
            <w:r w:rsidR="00612EF2">
              <w:t xml:space="preserve">  Yes  </w:t>
            </w:r>
            <w:r w:rsidR="00612EF2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EF2">
              <w:instrText xml:space="preserve"> FORMCHECKBOX </w:instrText>
            </w:r>
            <w:r w:rsidR="00D06AA5">
              <w:fldChar w:fldCharType="separate"/>
            </w:r>
            <w:r w:rsidR="00612EF2">
              <w:fldChar w:fldCharType="end"/>
            </w:r>
            <w:r w:rsidR="00612EF2">
              <w:t xml:space="preserve">  No</w:t>
            </w:r>
          </w:p>
          <w:p w:rsidR="004050AB" w:rsidRDefault="00D06ED0" w:rsidP="004050AB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How will the </w:t>
            </w:r>
            <w:r w:rsidR="0087668D">
              <w:t>photographs</w:t>
            </w:r>
            <w:r w:rsidR="00150E63">
              <w:t xml:space="preserve">, </w:t>
            </w:r>
            <w:r w:rsidR="004050AB" w:rsidRPr="005A49F8">
              <w:t>video</w:t>
            </w:r>
            <w:r w:rsidR="00150E63">
              <w:t xml:space="preserve"> or audio</w:t>
            </w:r>
            <w:r w:rsidR="004050AB" w:rsidRPr="005A49F8">
              <w:t xml:space="preserve"> be secured to protect against unauthorized viewing or </w:t>
            </w:r>
            <w:r w:rsidR="004050AB">
              <w:t xml:space="preserve">recording: </w:t>
            </w:r>
            <w:r w:rsidR="004050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050AB">
              <w:instrText xml:space="preserve"> FORMTEXT </w:instrText>
            </w:r>
            <w:r w:rsidR="004050AB">
              <w:fldChar w:fldCharType="separate"/>
            </w:r>
            <w:r w:rsidR="004050AB">
              <w:rPr>
                <w:noProof/>
              </w:rPr>
              <w:t> </w:t>
            </w:r>
            <w:r w:rsidR="004050AB">
              <w:rPr>
                <w:noProof/>
              </w:rPr>
              <w:t> </w:t>
            </w:r>
            <w:r w:rsidR="004050AB">
              <w:rPr>
                <w:noProof/>
              </w:rPr>
              <w:t> </w:t>
            </w:r>
            <w:r w:rsidR="004050AB">
              <w:rPr>
                <w:noProof/>
              </w:rPr>
              <w:t> </w:t>
            </w:r>
            <w:r w:rsidR="004050AB">
              <w:rPr>
                <w:noProof/>
              </w:rPr>
              <w:t> </w:t>
            </w:r>
            <w:r w:rsidR="004050AB"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381F42">
              <w:t>Provide any additional information</w:t>
            </w:r>
            <w:r w:rsidRPr="007C36AE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4050AB" w:rsidRPr="002F6EB8" w:rsidTr="007C36AE">
        <w:trPr>
          <w:trHeight w:val="503"/>
        </w:trPr>
        <w:tc>
          <w:tcPr>
            <w:tcW w:w="10980" w:type="dxa"/>
            <w:shd w:val="clear" w:color="auto" w:fill="EAF1DD" w:themeFill="accent3" w:themeFillTint="33"/>
            <w:vAlign w:val="center"/>
          </w:tcPr>
          <w:p w:rsidR="004050AB" w:rsidRPr="002F6EB8" w:rsidRDefault="004050AB" w:rsidP="00150E63">
            <w:pPr>
              <w:rPr>
                <w:b/>
                <w:sz w:val="24"/>
                <w:szCs w:val="24"/>
              </w:rPr>
            </w:pPr>
            <w:r w:rsidRPr="007C36AE">
              <w:rPr>
                <w:b/>
                <w:bCs/>
                <w:sz w:val="24"/>
                <w:szCs w:val="24"/>
              </w:rPr>
              <w:t xml:space="preserve">Text messaging    </w:t>
            </w:r>
            <w:r w:rsidR="008029AE" w:rsidRPr="007C36AE">
              <w:rPr>
                <w:b/>
                <w:bCs/>
                <w:sz w:val="24"/>
                <w:szCs w:val="24"/>
              </w:rPr>
              <w:t xml:space="preserve">    </w:t>
            </w:r>
            <w:r w:rsidR="008029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9AE">
              <w:instrText xml:space="preserve"> FORMCHECKBOX </w:instrText>
            </w:r>
            <w:r w:rsidR="00D06AA5">
              <w:fldChar w:fldCharType="separate"/>
            </w:r>
            <w:r w:rsidR="008029AE">
              <w:fldChar w:fldCharType="end"/>
            </w:r>
            <w:r w:rsidR="008029AE">
              <w:t xml:space="preserve"> Not applicable  </w:t>
            </w:r>
            <w:r w:rsidR="00150E63">
              <w:br/>
            </w:r>
            <w:r w:rsidR="005776A0" w:rsidRPr="005E3D18">
              <w:rPr>
                <w:color w:val="FF0000"/>
                <w:sz w:val="16"/>
                <w:szCs w:val="16"/>
              </w:rPr>
              <w:t>(</w:t>
            </w:r>
            <w:r w:rsidR="005776A0">
              <w:rPr>
                <w:color w:val="FF0000"/>
                <w:sz w:val="16"/>
                <w:szCs w:val="16"/>
              </w:rPr>
              <w:t>DSR required)</w:t>
            </w:r>
          </w:p>
        </w:tc>
      </w:tr>
      <w:tr w:rsidR="004050AB" w:rsidTr="58D2BCB9">
        <w:tc>
          <w:tcPr>
            <w:tcW w:w="10980" w:type="dxa"/>
          </w:tcPr>
          <w:p w:rsidR="004050AB" w:rsidRDefault="004050AB" w:rsidP="00726EAC">
            <w:pPr>
              <w:pStyle w:val="ListParagraph"/>
              <w:spacing w:after="160" w:line="259" w:lineRule="auto"/>
              <w:ind w:left="360"/>
            </w:pPr>
          </w:p>
          <w:p w:rsidR="004050AB" w:rsidRDefault="004050AB" w:rsidP="004050AB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 xml:space="preserve">Are you using the current text messaging available on the device or a separate application: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1"/>
                <w:numId w:val="8"/>
              </w:numPr>
              <w:spacing w:after="160" w:line="259" w:lineRule="auto"/>
            </w:pPr>
            <w:r>
              <w:t>If the latter, ensure mobile app section above is completed.</w:t>
            </w:r>
          </w:p>
          <w:p w:rsidR="004050AB" w:rsidRDefault="004050AB" w:rsidP="004050AB">
            <w:pPr>
              <w:pStyle w:val="ListParagraph"/>
              <w:numPr>
                <w:ilvl w:val="0"/>
                <w:numId w:val="8"/>
              </w:numPr>
            </w:pPr>
            <w:r>
              <w:t xml:space="preserve">Whose device will be used: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Personal phone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Researcher provides phone</w:t>
            </w:r>
          </w:p>
          <w:p w:rsidR="004050AB" w:rsidRDefault="004050AB" w:rsidP="004050AB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 xml:space="preserve">What is the content of the messaging: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6985" w:rsidRDefault="003B6985" w:rsidP="004050AB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 xml:space="preserve">Will messages be limited to appointment reminders? 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No</w:t>
            </w:r>
          </w:p>
          <w:p w:rsidR="004050AB" w:rsidRDefault="004050AB" w:rsidP="004050AB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 xml:space="preserve">Is the communication one-way or two-way: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 xml:space="preserve">Is any other technology being used to collect data?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No</w:t>
            </w:r>
          </w:p>
          <w:p w:rsidR="004050AB" w:rsidRDefault="004050AB" w:rsidP="004050AB">
            <w:pPr>
              <w:pStyle w:val="ListParagraph"/>
              <w:numPr>
                <w:ilvl w:val="1"/>
                <w:numId w:val="8"/>
              </w:numPr>
              <w:spacing w:after="160" w:line="259" w:lineRule="auto"/>
            </w:pPr>
            <w:r>
              <w:t xml:space="preserve">If Yes, describe: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50AB" w:rsidRDefault="004050AB" w:rsidP="004050AB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381F42">
              <w:t>Provide any additional information</w:t>
            </w:r>
            <w:r w:rsidRPr="007C36AE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</w:tbl>
    <w:p w:rsidR="00B0527A" w:rsidRDefault="00B0527A" w:rsidP="00B0527A">
      <w:pPr>
        <w:rPr>
          <w:b/>
          <w:sz w:val="28"/>
          <w:szCs w:val="28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B0527A" w:rsidRPr="005B2867" w:rsidTr="007C36AE">
        <w:tc>
          <w:tcPr>
            <w:tcW w:w="10980" w:type="dxa"/>
            <w:shd w:val="clear" w:color="auto" w:fill="DDD9C3"/>
            <w:vAlign w:val="bottom"/>
          </w:tcPr>
          <w:p w:rsidR="00B0527A" w:rsidRPr="00F41B53" w:rsidRDefault="00F41B53" w:rsidP="00726EAC">
            <w:pPr>
              <w:pStyle w:val="ListParagraph"/>
              <w:spacing w:after="160" w:line="259" w:lineRule="auto"/>
              <w:ind w:left="0"/>
              <w:rPr>
                <w:b/>
                <w:sz w:val="26"/>
                <w:szCs w:val="26"/>
              </w:rPr>
            </w:pPr>
            <w:r w:rsidRPr="007C36AE">
              <w:rPr>
                <w:b/>
                <w:bCs/>
                <w:sz w:val="26"/>
                <w:szCs w:val="26"/>
              </w:rPr>
              <w:lastRenderedPageBreak/>
              <w:t xml:space="preserve">Part C - </w:t>
            </w:r>
            <w:r w:rsidR="00B0527A" w:rsidRPr="007C36AE">
              <w:rPr>
                <w:b/>
                <w:bCs/>
                <w:sz w:val="26"/>
                <w:szCs w:val="26"/>
              </w:rPr>
              <w:t>Once data collection is complete, where will it be transmitted, processed, and stored</w:t>
            </w:r>
          </w:p>
          <w:p w:rsidR="00B0527A" w:rsidRPr="005B2867" w:rsidRDefault="00B0527A" w:rsidP="00726EAC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If sharing data outside Pitt/UPMC, contact the Pitt Office of Research at </w:t>
            </w:r>
            <w:hyperlink r:id="rId13" w:history="1">
              <w:r w:rsidRPr="003762C2">
                <w:rPr>
                  <w:rStyle w:val="Hyperlink"/>
                </w:rPr>
                <w:t>http://www.research.pitt.edu/</w:t>
              </w:r>
            </w:hyperlink>
            <w:r>
              <w:t xml:space="preserve"> as a Data Use Agreement or Contract may be required</w:t>
            </w:r>
          </w:p>
        </w:tc>
      </w:tr>
      <w:tr w:rsidR="00B0527A" w:rsidTr="007C36AE">
        <w:tc>
          <w:tcPr>
            <w:tcW w:w="10980" w:type="dxa"/>
            <w:shd w:val="clear" w:color="auto" w:fill="auto"/>
            <w:vAlign w:val="center"/>
          </w:tcPr>
          <w:p w:rsidR="00B0527A" w:rsidRDefault="00B0527A" w:rsidP="00726EAC">
            <w:pPr>
              <w:pStyle w:val="ListParagraph"/>
              <w:spacing w:after="160" w:line="259" w:lineRule="auto"/>
              <w:ind w:left="360"/>
            </w:pPr>
          </w:p>
          <w:p w:rsidR="00B0527A" w:rsidRDefault="00B0527A" w:rsidP="00726EAC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Server</w:t>
            </w:r>
          </w:p>
          <w:p w:rsidR="00B0527A" w:rsidRDefault="00B0527A" w:rsidP="00726EAC">
            <w:pPr>
              <w:pStyle w:val="ListParagraph"/>
              <w:spacing w:after="160" w:line="259" w:lineRule="auto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Pitt CSSD NOC Managed Server</w:t>
            </w:r>
          </w:p>
          <w:p w:rsidR="00B0527A" w:rsidRDefault="00B0527A" w:rsidP="00726EAC">
            <w:pPr>
              <w:pStyle w:val="ListParagraph"/>
              <w:spacing w:after="160" w:line="259" w:lineRule="auto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Pitt Department Managed Server</w:t>
            </w:r>
          </w:p>
          <w:p w:rsidR="00B0527A" w:rsidRDefault="00B0527A" w:rsidP="00726EAC">
            <w:pPr>
              <w:pStyle w:val="ListParagraph"/>
              <w:spacing w:after="160" w:line="259" w:lineRule="auto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UPMC Managed Server </w:t>
            </w:r>
          </w:p>
          <w:p w:rsidR="00B0527A" w:rsidRDefault="00B0527A" w:rsidP="00726EAC">
            <w:pPr>
              <w:pStyle w:val="ListParagraph"/>
              <w:spacing w:after="160" w:line="259" w:lineRule="auto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Other (describe):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527A" w:rsidRDefault="00B0527A" w:rsidP="00726EAC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Cloud File Storage</w:t>
            </w:r>
          </w:p>
          <w:p w:rsidR="00B0527A" w:rsidRDefault="00B0527A" w:rsidP="00726EAC">
            <w:pPr>
              <w:pStyle w:val="ListParagraph"/>
              <w:spacing w:after="160" w:line="259" w:lineRule="auto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Pitt Box</w:t>
            </w:r>
          </w:p>
          <w:p w:rsidR="00B0527A" w:rsidRDefault="00B0527A" w:rsidP="00726EAC">
            <w:pPr>
              <w:pStyle w:val="ListParagraph"/>
              <w:spacing w:after="160" w:line="259" w:lineRule="auto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Pitt OneDrive/SharePoint Online</w:t>
            </w:r>
          </w:p>
          <w:p w:rsidR="00B0527A" w:rsidRDefault="00B0527A" w:rsidP="00B0527A">
            <w:pPr>
              <w:pStyle w:val="ListParagraph"/>
              <w:spacing w:after="160" w:line="259" w:lineRule="auto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UPMC My Cloud</w:t>
            </w:r>
          </w:p>
          <w:p w:rsidR="00B0527A" w:rsidRDefault="00B0527A" w:rsidP="00726EAC">
            <w:pPr>
              <w:pStyle w:val="ListParagraph"/>
              <w:spacing w:after="160" w:line="259" w:lineRule="auto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Other (describe):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527A" w:rsidRDefault="00326F28" w:rsidP="00326F28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 w:rsidRPr="00326F28">
              <w:t>Any computers</w:t>
            </w:r>
            <w:r w:rsidR="00B53CCC">
              <w:t xml:space="preserve"> (laptops or desktop PCs)</w:t>
            </w:r>
            <w:r w:rsidRPr="00326F28">
              <w:t xml:space="preserve"> or devices </w:t>
            </w:r>
            <w:r w:rsidR="00B53CCC">
              <w:t xml:space="preserve">(tablets, mobile devices, portable storage devices) </w:t>
            </w:r>
            <w:r w:rsidRPr="00326F28">
              <w:t>used to access data stored on systems identified in questions 1 or 2 above</w:t>
            </w:r>
          </w:p>
          <w:p w:rsidR="00B0527A" w:rsidRDefault="00B0527A" w:rsidP="00B0527A">
            <w:pPr>
              <w:pStyle w:val="ListParagraph"/>
              <w:spacing w:after="160" w:line="259" w:lineRule="auto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Pitt owned desktop or laptop</w:t>
            </w:r>
            <w:r w:rsidR="00326F28">
              <w:t>, or other device</w:t>
            </w:r>
            <w:r w:rsidR="00326F28">
              <w:br/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UPMC desktop or laptop</w:t>
            </w:r>
            <w:r w:rsidR="00326F28">
              <w:t>, or other device</w:t>
            </w:r>
            <w:r w:rsidR="00326F28">
              <w:br/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Personal desktop or laptop</w:t>
            </w:r>
            <w:r w:rsidR="00326F28">
              <w:t>, or other device</w:t>
            </w:r>
          </w:p>
          <w:p w:rsidR="0073672B" w:rsidRDefault="000B5B55" w:rsidP="00726EAC">
            <w:pPr>
              <w:pStyle w:val="ListParagraph"/>
              <w:spacing w:after="160" w:line="259" w:lineRule="auto"/>
            </w:pPr>
            <w:r>
              <w:t>Will research data be stored on the</w:t>
            </w:r>
            <w:r w:rsidR="00B53CCC">
              <w:t xml:space="preserve"> computer or device</w:t>
            </w:r>
            <w:r>
              <w:t xml:space="preserve"> </w:t>
            </w:r>
            <w:r w:rsidR="0073672B">
              <w:t xml:space="preserve"> </w:t>
            </w:r>
            <w:r w:rsidR="007C36AE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AE">
              <w:instrText xml:space="preserve"> FORMCHECKBOX </w:instrText>
            </w:r>
            <w:r w:rsidR="00D06AA5">
              <w:fldChar w:fldCharType="separate"/>
            </w:r>
            <w:r w:rsidR="007C36AE">
              <w:fldChar w:fldCharType="end"/>
            </w:r>
            <w:r w:rsidR="007C36AE">
              <w:t xml:space="preserve">  Yes  </w:t>
            </w:r>
            <w:r w:rsid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AE">
              <w:instrText xml:space="preserve"> FORMCHECKBOX </w:instrText>
            </w:r>
            <w:r w:rsidR="00D06AA5">
              <w:fldChar w:fldCharType="separate"/>
            </w:r>
            <w:r w:rsidR="007C36AE">
              <w:fldChar w:fldCharType="end"/>
            </w:r>
            <w:r w:rsidR="007C36AE">
              <w:t xml:space="preserve">  No</w:t>
            </w:r>
            <w:r w:rsidR="007C36AE">
              <w:br/>
              <w:t>If Yes</w:t>
            </w:r>
            <w:r w:rsidR="0073672B">
              <w:t xml:space="preserve">, what product is used to encrypt data? </w:t>
            </w:r>
            <w:r w:rsidR="0073672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3672B">
              <w:instrText xml:space="preserve"> FORMTEXT </w:instrText>
            </w:r>
            <w:r w:rsidR="0073672B">
              <w:fldChar w:fldCharType="separate"/>
            </w:r>
            <w:r w:rsidR="0073672B">
              <w:rPr>
                <w:noProof/>
              </w:rPr>
              <w:t> </w:t>
            </w:r>
            <w:r w:rsidR="0073672B">
              <w:rPr>
                <w:noProof/>
              </w:rPr>
              <w:t> </w:t>
            </w:r>
            <w:r w:rsidR="0073672B">
              <w:rPr>
                <w:noProof/>
              </w:rPr>
              <w:t> </w:t>
            </w:r>
            <w:r w:rsidR="0073672B">
              <w:rPr>
                <w:noProof/>
              </w:rPr>
              <w:t> </w:t>
            </w:r>
            <w:r w:rsidR="0073672B">
              <w:rPr>
                <w:noProof/>
              </w:rPr>
              <w:t> </w:t>
            </w:r>
            <w:r w:rsidR="0073672B">
              <w:fldChar w:fldCharType="end"/>
            </w:r>
          </w:p>
          <w:p w:rsidR="00B0527A" w:rsidRDefault="0073672B" w:rsidP="00726EAC">
            <w:pPr>
              <w:pStyle w:val="ListParagraph"/>
              <w:spacing w:after="160" w:line="259" w:lineRule="auto"/>
            </w:pPr>
            <w:r>
              <w:t xml:space="preserve">Is anti-virus software installed and up to date? </w:t>
            </w:r>
            <w:r w:rsidR="007C36AE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AE">
              <w:instrText xml:space="preserve"> FORMCHECKBOX </w:instrText>
            </w:r>
            <w:r w:rsidR="00D06AA5">
              <w:fldChar w:fldCharType="separate"/>
            </w:r>
            <w:r w:rsidR="007C36AE">
              <w:fldChar w:fldCharType="end"/>
            </w:r>
            <w:r w:rsidR="007C36AE">
              <w:t xml:space="preserve">  Yes  </w:t>
            </w:r>
            <w:r w:rsidR="007C36A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AE">
              <w:instrText xml:space="preserve"> FORMCHECKBOX </w:instrText>
            </w:r>
            <w:r w:rsidR="00D06AA5">
              <w:fldChar w:fldCharType="separate"/>
            </w:r>
            <w:r w:rsidR="007C36AE">
              <w:fldChar w:fldCharType="end"/>
            </w:r>
            <w:r w:rsidR="007C36AE">
              <w:t xml:space="preserve">  No   If Yes</w:t>
            </w:r>
            <w:r>
              <w:t>, what product and version?</w:t>
            </w:r>
            <w:r w:rsidR="00B0527A">
              <w:t xml:space="preserve"> </w:t>
            </w:r>
            <w:r w:rsidR="00B0527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0527A">
              <w:instrText xml:space="preserve"> FORMTEXT </w:instrText>
            </w:r>
            <w:r w:rsidR="00B0527A">
              <w:fldChar w:fldCharType="separate"/>
            </w:r>
            <w:r w:rsidR="00B0527A">
              <w:rPr>
                <w:noProof/>
              </w:rPr>
              <w:t> </w:t>
            </w:r>
            <w:r w:rsidR="00B0527A">
              <w:rPr>
                <w:noProof/>
              </w:rPr>
              <w:t> </w:t>
            </w:r>
            <w:r w:rsidR="00B0527A">
              <w:rPr>
                <w:noProof/>
              </w:rPr>
              <w:t> </w:t>
            </w:r>
            <w:r w:rsidR="00B0527A">
              <w:rPr>
                <w:noProof/>
              </w:rPr>
              <w:t> </w:t>
            </w:r>
            <w:r w:rsidR="00B0527A">
              <w:rPr>
                <w:noProof/>
              </w:rPr>
              <w:t> </w:t>
            </w:r>
            <w:r w:rsidR="00B0527A">
              <w:fldChar w:fldCharType="end"/>
            </w:r>
          </w:p>
          <w:p w:rsidR="0073672B" w:rsidRDefault="0073672B" w:rsidP="00726EAC">
            <w:pPr>
              <w:pStyle w:val="ListParagraph"/>
              <w:spacing w:after="160" w:line="259" w:lineRule="auto"/>
            </w:pPr>
            <w:r>
              <w:t xml:space="preserve">Is the operating system kept up to date with Windows or Apple updates?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527A" w:rsidRDefault="00B0527A" w:rsidP="00726EAC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Third-party collaborator or sponsor: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527A" w:rsidRDefault="00B0527A" w:rsidP="00726EAC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 w:rsidRPr="00381F42">
              <w:t>Provide any additional information</w:t>
            </w:r>
            <w:r w:rsidRPr="007C36AE">
              <w:rPr>
                <w:b/>
                <w:bCs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</w:tbl>
    <w:p w:rsidR="001D35C0" w:rsidRDefault="001D35C0" w:rsidP="00BF22D1">
      <w:pPr>
        <w:spacing w:after="0" w:line="240" w:lineRule="auto"/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F41B53" w:rsidRPr="00EE5417" w:rsidTr="002D63F4">
        <w:trPr>
          <w:trHeight w:val="522"/>
        </w:trPr>
        <w:tc>
          <w:tcPr>
            <w:tcW w:w="11070" w:type="dxa"/>
            <w:shd w:val="clear" w:color="auto" w:fill="DBE5F1" w:themeFill="accent1" w:themeFillTint="33"/>
            <w:vAlign w:val="center"/>
          </w:tcPr>
          <w:p w:rsidR="00F41B53" w:rsidRPr="00F41B53" w:rsidRDefault="00F41B53" w:rsidP="001D35C0">
            <w:pPr>
              <w:rPr>
                <w:b/>
                <w:sz w:val="26"/>
                <w:szCs w:val="26"/>
              </w:rPr>
            </w:pPr>
            <w:r w:rsidRPr="007C36AE">
              <w:rPr>
                <w:b/>
                <w:bCs/>
                <w:sz w:val="26"/>
                <w:szCs w:val="26"/>
              </w:rPr>
              <w:t xml:space="preserve">Part D -  During the lifecycle of data collection, transmission, and storage </w:t>
            </w:r>
            <w:r>
              <w:rPr>
                <w:b/>
                <w:sz w:val="26"/>
                <w:szCs w:val="26"/>
              </w:rPr>
              <w:br/>
            </w:r>
            <w:r w:rsidR="001D35C0" w:rsidRPr="005E3D18">
              <w:rPr>
                <w:color w:val="FF0000"/>
                <w:sz w:val="18"/>
                <w:szCs w:val="18"/>
              </w:rPr>
              <w:t>(DSR required if identifiable</w:t>
            </w:r>
            <w:r w:rsidR="008D5AB2" w:rsidRPr="005E3D18">
              <w:rPr>
                <w:color w:val="FF0000"/>
                <w:sz w:val="18"/>
                <w:szCs w:val="18"/>
              </w:rPr>
              <w:t>, limited data set,</w:t>
            </w:r>
            <w:r w:rsidR="001D35C0" w:rsidRPr="005E3D18">
              <w:rPr>
                <w:color w:val="FF0000"/>
                <w:sz w:val="18"/>
                <w:szCs w:val="18"/>
              </w:rPr>
              <w:t xml:space="preserve"> or coded data is shared with external site)</w:t>
            </w:r>
          </w:p>
        </w:tc>
      </w:tr>
      <w:tr w:rsidR="008D5AB2" w:rsidTr="00B343EC">
        <w:trPr>
          <w:trHeight w:val="4067"/>
        </w:trPr>
        <w:tc>
          <w:tcPr>
            <w:tcW w:w="11070" w:type="dxa"/>
          </w:tcPr>
          <w:p w:rsidR="008D5AB2" w:rsidRDefault="008D5AB2" w:rsidP="00726EAC">
            <w:pPr>
              <w:pStyle w:val="ListParagraph"/>
              <w:spacing w:after="160" w:line="259" w:lineRule="auto"/>
              <w:ind w:left="360"/>
            </w:pPr>
          </w:p>
          <w:p w:rsidR="008D5AB2" w:rsidRDefault="008D5AB2" w:rsidP="00F41B53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 xml:space="preserve">Who will have access to the data: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D5AB2" w:rsidRDefault="008D5AB2" w:rsidP="00F41B53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 xml:space="preserve">How will that access be managed: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D5AB2" w:rsidRDefault="008D5AB2" w:rsidP="00F41B53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 xml:space="preserve">Who is responsible for maintaining the security of the data: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D5AB2" w:rsidRDefault="008D5AB2" w:rsidP="00F41B53">
            <w:pPr>
              <w:pStyle w:val="ListParagraph"/>
              <w:numPr>
                <w:ilvl w:val="0"/>
                <w:numId w:val="10"/>
              </w:numPr>
            </w:pPr>
            <w:r w:rsidRPr="00E632F6">
              <w:t xml:space="preserve">Describe your reporting plan should your electronic data be intercepted, hacked, or breached (real or suspected):   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632F6">
              <w:t xml:space="preserve"> </w:t>
            </w:r>
          </w:p>
          <w:p w:rsidR="008D5AB2" w:rsidRDefault="008D5AB2" w:rsidP="00F41B53">
            <w:pPr>
              <w:pStyle w:val="ListParagraph"/>
              <w:numPr>
                <w:ilvl w:val="0"/>
                <w:numId w:val="10"/>
              </w:numPr>
            </w:pPr>
            <w:r>
              <w:t xml:space="preserve">Describe what will happen to the electronic data when the study is completed as University policies require that research records be maintained for at least 7 years after the study has ended: 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</w:p>
          <w:p w:rsidR="008D5AB2" w:rsidRDefault="008D5AB2" w:rsidP="00F41B53">
            <w:pPr>
              <w:pStyle w:val="ListParagraph"/>
              <w:numPr>
                <w:ilvl w:val="1"/>
                <w:numId w:val="10"/>
              </w:numPr>
              <w:spacing w:after="160" w:line="259" w:lineRule="auto"/>
            </w:pPr>
            <w:r>
              <w:t xml:space="preserve">If children are enrolled, provide your plan for ensuring that the records will be retained until the child reaches the age of 23, as required by University Policy: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0E63" w:rsidRDefault="00150E63" w:rsidP="00726E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Is this a</w:t>
            </w:r>
            <w:r w:rsidR="000B5B55">
              <w:t xml:space="preserve">n application </w:t>
            </w:r>
            <w:r w:rsidR="008C0067">
              <w:t xml:space="preserve">where </w:t>
            </w:r>
            <w:r w:rsidR="000B5B55">
              <w:t>P</w:t>
            </w:r>
            <w:r w:rsidR="008C0067">
              <w:t xml:space="preserve">itt will </w:t>
            </w:r>
            <w:r w:rsidR="000B5B55">
              <w:t>be the data coordinating center</w:t>
            </w:r>
            <w:r>
              <w:t xml:space="preserve">? 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No  </w:t>
            </w:r>
            <w:r w:rsidRPr="005E3D18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If Yes, DSR required)</w:t>
            </w:r>
          </w:p>
          <w:p w:rsidR="00150E63" w:rsidRPr="00150E63" w:rsidRDefault="00150E63" w:rsidP="00A54F4D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 xml:space="preserve">Is this a coordinating center application and response to CC2.8 is YES? 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No  </w:t>
            </w:r>
            <w:r w:rsidRPr="005E3D18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If Yes, DSR required)</w:t>
            </w:r>
          </w:p>
          <w:p w:rsidR="008D5AB2" w:rsidRDefault="008D5AB2" w:rsidP="008D5AB2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 w:rsidRPr="008D5AB2">
              <w:rPr>
                <w:bCs/>
              </w:rPr>
              <w:t>Provide any additional information:</w:t>
            </w:r>
            <w:r w:rsidRPr="008D5AB2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8D5AB2" w:rsidTr="002D63F4">
        <w:trPr>
          <w:trHeight w:val="575"/>
        </w:trPr>
        <w:tc>
          <w:tcPr>
            <w:tcW w:w="11070" w:type="dxa"/>
          </w:tcPr>
          <w:p w:rsidR="008D5AB2" w:rsidRDefault="008D5AB2" w:rsidP="00150E63">
            <w:pPr>
              <w:pStyle w:val="ListParagraph"/>
              <w:spacing w:after="160" w:line="259" w:lineRule="auto"/>
              <w:ind w:left="0"/>
            </w:pPr>
            <w:r>
              <w:lastRenderedPageBreak/>
              <w:t xml:space="preserve">I certify I have reviewed and </w:t>
            </w:r>
            <w:r w:rsidR="000504B4">
              <w:t>am</w:t>
            </w:r>
            <w:r>
              <w:t xml:space="preserve"> in compliance with</w:t>
            </w:r>
            <w:r w:rsidRPr="00E960CF">
              <w:t xml:space="preserve"> the</w:t>
            </w:r>
            <w:r w:rsidRPr="008D5AB2">
              <w:rPr>
                <w:b/>
              </w:rPr>
              <w:t xml:space="preserve"> terms of service</w:t>
            </w:r>
            <w:r>
              <w:t xml:space="preserve"> for all technologies to be used for research activities: </w:t>
            </w: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6AA5">
              <w:fldChar w:fldCharType="separate"/>
            </w:r>
            <w:r>
              <w:fldChar w:fldCharType="end"/>
            </w:r>
            <w:r>
              <w:t xml:space="preserve">  Yes  </w:t>
            </w:r>
            <w:r w:rsidR="00325178">
              <w:t xml:space="preserve">                  </w:t>
            </w:r>
            <w:r w:rsidR="00325178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178">
              <w:instrText xml:space="preserve"> FORMCHECKBOX </w:instrText>
            </w:r>
            <w:r w:rsidR="00D06AA5">
              <w:fldChar w:fldCharType="separate"/>
            </w:r>
            <w:r w:rsidR="00325178">
              <w:fldChar w:fldCharType="end"/>
            </w:r>
            <w:r w:rsidR="00325178">
              <w:t xml:space="preserve"> N/A as no</w:t>
            </w:r>
            <w:r w:rsidR="00150E63">
              <w:t xml:space="preserve"> third</w:t>
            </w:r>
            <w:r w:rsidR="008C0067">
              <w:t>-</w:t>
            </w:r>
            <w:r w:rsidR="00150E63">
              <w:t xml:space="preserve">party </w:t>
            </w:r>
            <w:r w:rsidR="00325178">
              <w:t>technologie</w:t>
            </w:r>
            <w:r w:rsidR="00150E63">
              <w:t>s are being used</w:t>
            </w:r>
          </w:p>
        </w:tc>
      </w:tr>
    </w:tbl>
    <w:p w:rsidR="00F41B53" w:rsidRDefault="00F41B53" w:rsidP="002D63F4"/>
    <w:sectPr w:rsidR="00F41B53" w:rsidSect="007C36A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28" w:rsidRDefault="006D6228" w:rsidP="00FE4E5F">
      <w:pPr>
        <w:spacing w:after="0" w:line="240" w:lineRule="auto"/>
      </w:pPr>
      <w:r>
        <w:separator/>
      </w:r>
    </w:p>
  </w:endnote>
  <w:endnote w:type="continuationSeparator" w:id="0">
    <w:p w:rsidR="006D6228" w:rsidRDefault="006D6228" w:rsidP="00FE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353712"/>
      <w:docPartObj>
        <w:docPartGallery w:val="Page Numbers (Bottom of Page)"/>
        <w:docPartUnique/>
      </w:docPartObj>
    </w:sdtPr>
    <w:sdtEndPr/>
    <w:sdtContent>
      <w:sdt>
        <w:sdtPr>
          <w:id w:val="1368724233"/>
          <w:docPartObj>
            <w:docPartGallery w:val="Page Numbers (Top of Page)"/>
            <w:docPartUnique/>
          </w:docPartObj>
        </w:sdtPr>
        <w:sdtEndPr/>
        <w:sdtContent>
          <w:p w:rsidR="00E474EC" w:rsidRDefault="00E474E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A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AA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F41B53">
              <w:rPr>
                <w:bCs/>
                <w:sz w:val="18"/>
                <w:szCs w:val="18"/>
              </w:rPr>
              <w:t xml:space="preserve">version </w:t>
            </w:r>
            <w:r>
              <w:rPr>
                <w:bCs/>
                <w:sz w:val="18"/>
                <w:szCs w:val="18"/>
              </w:rPr>
              <w:t>1</w:t>
            </w:r>
            <w:r w:rsidR="007129BA">
              <w:rPr>
                <w:bCs/>
                <w:sz w:val="18"/>
                <w:szCs w:val="18"/>
              </w:rPr>
              <w:t>2.1.</w:t>
            </w:r>
            <w:r>
              <w:rPr>
                <w:bCs/>
                <w:sz w:val="18"/>
                <w:szCs w:val="18"/>
              </w:rPr>
              <w:t>2016</w:t>
            </w:r>
          </w:p>
        </w:sdtContent>
      </w:sdt>
    </w:sdtContent>
  </w:sdt>
  <w:p w:rsidR="00E474EC" w:rsidRDefault="00E47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28" w:rsidRDefault="006D6228" w:rsidP="00FE4E5F">
      <w:pPr>
        <w:spacing w:after="0" w:line="240" w:lineRule="auto"/>
      </w:pPr>
      <w:r>
        <w:separator/>
      </w:r>
    </w:p>
  </w:footnote>
  <w:footnote w:type="continuationSeparator" w:id="0">
    <w:p w:rsidR="006D6228" w:rsidRDefault="006D6228" w:rsidP="00FE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68520381"/>
      <w:placeholder>
        <w:docPart w:val="A2893344F9D54BF09C2162F76FF12D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74EC" w:rsidRDefault="00E474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Electronic Data Security Assessment Form</w:t>
        </w:r>
      </w:p>
    </w:sdtContent>
  </w:sdt>
  <w:p w:rsidR="00E474EC" w:rsidRPr="00FE4E5F" w:rsidRDefault="00E474EC" w:rsidP="00FE4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C6B"/>
    <w:multiLevelType w:val="hybridMultilevel"/>
    <w:tmpl w:val="914C8284"/>
    <w:lvl w:ilvl="0" w:tplc="35FC6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B5C"/>
    <w:multiLevelType w:val="hybridMultilevel"/>
    <w:tmpl w:val="5D749D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3FD00A0"/>
    <w:multiLevelType w:val="hybridMultilevel"/>
    <w:tmpl w:val="52284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62E8E"/>
    <w:multiLevelType w:val="hybridMultilevel"/>
    <w:tmpl w:val="54083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A61C1"/>
    <w:multiLevelType w:val="hybridMultilevel"/>
    <w:tmpl w:val="C3A6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074DE9"/>
    <w:multiLevelType w:val="hybridMultilevel"/>
    <w:tmpl w:val="65468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416595"/>
    <w:multiLevelType w:val="hybridMultilevel"/>
    <w:tmpl w:val="5D82B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030C3"/>
    <w:multiLevelType w:val="hybridMultilevel"/>
    <w:tmpl w:val="DBDC3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E70E7A"/>
    <w:multiLevelType w:val="hybridMultilevel"/>
    <w:tmpl w:val="24B45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C82DD3"/>
    <w:multiLevelType w:val="hybridMultilevel"/>
    <w:tmpl w:val="4ED00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in+HMBXLKGkxTNZZfdg9zilupAMF8iXVj4+LX8BxbbmDwqfAo69CEO1FpGdbEiKgCLM4KVY5UArkryTQOnSZQ==" w:salt="kqmlSNL/1qDNguo2FUdpB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AA"/>
    <w:rsid w:val="00036BCF"/>
    <w:rsid w:val="00050445"/>
    <w:rsid w:val="000504B4"/>
    <w:rsid w:val="00060110"/>
    <w:rsid w:val="000B5B55"/>
    <w:rsid w:val="00126154"/>
    <w:rsid w:val="00134923"/>
    <w:rsid w:val="00150E63"/>
    <w:rsid w:val="001D35C0"/>
    <w:rsid w:val="001F170E"/>
    <w:rsid w:val="00222659"/>
    <w:rsid w:val="00236FAB"/>
    <w:rsid w:val="00267CC3"/>
    <w:rsid w:val="002976B1"/>
    <w:rsid w:val="002D63F4"/>
    <w:rsid w:val="002D758E"/>
    <w:rsid w:val="003211C1"/>
    <w:rsid w:val="00325178"/>
    <w:rsid w:val="00326F28"/>
    <w:rsid w:val="00361B5E"/>
    <w:rsid w:val="00383F46"/>
    <w:rsid w:val="00386EF3"/>
    <w:rsid w:val="003B6985"/>
    <w:rsid w:val="004050AB"/>
    <w:rsid w:val="004057FB"/>
    <w:rsid w:val="00410276"/>
    <w:rsid w:val="00434ECE"/>
    <w:rsid w:val="0044529B"/>
    <w:rsid w:val="00487EA6"/>
    <w:rsid w:val="004C01F8"/>
    <w:rsid w:val="004C0623"/>
    <w:rsid w:val="00502F0A"/>
    <w:rsid w:val="00515BA2"/>
    <w:rsid w:val="0054272A"/>
    <w:rsid w:val="005442C9"/>
    <w:rsid w:val="00544C3E"/>
    <w:rsid w:val="005776A0"/>
    <w:rsid w:val="005E3D18"/>
    <w:rsid w:val="00612EF2"/>
    <w:rsid w:val="00673E5C"/>
    <w:rsid w:val="006820B0"/>
    <w:rsid w:val="006937DD"/>
    <w:rsid w:val="006D6228"/>
    <w:rsid w:val="007129BA"/>
    <w:rsid w:val="00726EAC"/>
    <w:rsid w:val="0073672B"/>
    <w:rsid w:val="007A5088"/>
    <w:rsid w:val="007B5EAF"/>
    <w:rsid w:val="007B6987"/>
    <w:rsid w:val="007C256C"/>
    <w:rsid w:val="007C36AE"/>
    <w:rsid w:val="008029AE"/>
    <w:rsid w:val="00816577"/>
    <w:rsid w:val="00821109"/>
    <w:rsid w:val="0083796F"/>
    <w:rsid w:val="00854D96"/>
    <w:rsid w:val="00855050"/>
    <w:rsid w:val="0087668D"/>
    <w:rsid w:val="00876691"/>
    <w:rsid w:val="008C0067"/>
    <w:rsid w:val="008C4C24"/>
    <w:rsid w:val="008C7753"/>
    <w:rsid w:val="008D5AB2"/>
    <w:rsid w:val="00941D02"/>
    <w:rsid w:val="00951585"/>
    <w:rsid w:val="009625C7"/>
    <w:rsid w:val="00962939"/>
    <w:rsid w:val="00963209"/>
    <w:rsid w:val="009E668E"/>
    <w:rsid w:val="00A168B1"/>
    <w:rsid w:val="00A45E69"/>
    <w:rsid w:val="00A54F4D"/>
    <w:rsid w:val="00A60FA2"/>
    <w:rsid w:val="00A918AA"/>
    <w:rsid w:val="00AB5940"/>
    <w:rsid w:val="00B0527A"/>
    <w:rsid w:val="00B12D7C"/>
    <w:rsid w:val="00B343EC"/>
    <w:rsid w:val="00B358D0"/>
    <w:rsid w:val="00B53CCC"/>
    <w:rsid w:val="00B71CB1"/>
    <w:rsid w:val="00B85367"/>
    <w:rsid w:val="00B97B5D"/>
    <w:rsid w:val="00BA6568"/>
    <w:rsid w:val="00BD69EA"/>
    <w:rsid w:val="00BE145E"/>
    <w:rsid w:val="00BF22D1"/>
    <w:rsid w:val="00BF3798"/>
    <w:rsid w:val="00C145E0"/>
    <w:rsid w:val="00C2747A"/>
    <w:rsid w:val="00C32DA1"/>
    <w:rsid w:val="00C4321A"/>
    <w:rsid w:val="00CB3B15"/>
    <w:rsid w:val="00CE2EB1"/>
    <w:rsid w:val="00D04D44"/>
    <w:rsid w:val="00D06AA5"/>
    <w:rsid w:val="00D06ED0"/>
    <w:rsid w:val="00D31DF8"/>
    <w:rsid w:val="00D42E93"/>
    <w:rsid w:val="00D4497F"/>
    <w:rsid w:val="00D4616D"/>
    <w:rsid w:val="00D96F8F"/>
    <w:rsid w:val="00DB47DA"/>
    <w:rsid w:val="00DC5054"/>
    <w:rsid w:val="00E118C1"/>
    <w:rsid w:val="00E20058"/>
    <w:rsid w:val="00E474EC"/>
    <w:rsid w:val="00E960CF"/>
    <w:rsid w:val="00EB4AB6"/>
    <w:rsid w:val="00EC4F2B"/>
    <w:rsid w:val="00EC58BE"/>
    <w:rsid w:val="00F0471E"/>
    <w:rsid w:val="00F41B53"/>
    <w:rsid w:val="00F4780C"/>
    <w:rsid w:val="00F93CA9"/>
    <w:rsid w:val="00FA21C7"/>
    <w:rsid w:val="00FB180E"/>
    <w:rsid w:val="00FC112D"/>
    <w:rsid w:val="00FD0090"/>
    <w:rsid w:val="00FE4E5F"/>
    <w:rsid w:val="0EA2B661"/>
    <w:rsid w:val="58D2B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CC13BA5-E618-4F71-B83C-52BB0A77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AA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7A508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7A50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FC11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E4E5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E4E5F"/>
  </w:style>
  <w:style w:type="paragraph" w:styleId="Header">
    <w:name w:val="header"/>
    <w:basedOn w:val="Normal"/>
    <w:link w:val="HeaderChar"/>
    <w:uiPriority w:val="99"/>
    <w:unhideWhenUsed/>
    <w:rsid w:val="00FE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5F"/>
  </w:style>
  <w:style w:type="paragraph" w:styleId="Footer">
    <w:name w:val="footer"/>
    <w:basedOn w:val="Normal"/>
    <w:link w:val="FooterChar"/>
    <w:uiPriority w:val="99"/>
    <w:unhideWhenUsed/>
    <w:rsid w:val="00FE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5F"/>
  </w:style>
  <w:style w:type="paragraph" w:styleId="BalloonText">
    <w:name w:val="Balloon Text"/>
    <w:basedOn w:val="Normal"/>
    <w:link w:val="BalloonTextChar"/>
    <w:uiPriority w:val="99"/>
    <w:semiHidden/>
    <w:unhideWhenUsed/>
    <w:rsid w:val="00FE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4E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2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9AE"/>
    <w:rPr>
      <w:b/>
      <w:bCs/>
      <w:sz w:val="20"/>
      <w:szCs w:val="20"/>
    </w:rPr>
  </w:style>
  <w:style w:type="paragraph" w:styleId="NoSpacing">
    <w:name w:val="No Spacing"/>
    <w:uiPriority w:val="1"/>
    <w:qFormat/>
    <w:rsid w:val="00FA21C7"/>
    <w:pPr>
      <w:spacing w:after="0" w:line="240" w:lineRule="auto"/>
    </w:pPr>
  </w:style>
  <w:style w:type="paragraph" w:styleId="Revision">
    <w:name w:val="Revision"/>
    <w:hidden/>
    <w:uiPriority w:val="99"/>
    <w:semiHidden/>
    <w:rsid w:val="0073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.pitt.edu/electronic-data-security" TargetMode="External"/><Relationship Id="rId13" Type="http://schemas.openxmlformats.org/officeDocument/2006/relationships/hyperlink" Target="http://www.research.pitt.ed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chnology.pitt.edu/security/security-guideline-de-identifying-health-information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fo.pitt.edu/pexpress/CustomerService/inquiry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rb@pit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.pitt.edu/tips-completing-data-security-assessment-for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893344F9D54BF09C2162F76FF1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4CB8-4103-43A9-86AB-F21BA028C657}"/>
      </w:docPartPr>
      <w:docPartBody>
        <w:p w:rsidR="00820C1F" w:rsidRDefault="00DB222B" w:rsidP="00DB222B">
          <w:pPr>
            <w:pStyle w:val="A2893344F9D54BF09C2162F76FF12D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9F"/>
    <w:rsid w:val="0000732A"/>
    <w:rsid w:val="00020A08"/>
    <w:rsid w:val="000E2BC7"/>
    <w:rsid w:val="000E6BA6"/>
    <w:rsid w:val="00126B1D"/>
    <w:rsid w:val="001B336A"/>
    <w:rsid w:val="001C6E20"/>
    <w:rsid w:val="002474E1"/>
    <w:rsid w:val="0034305D"/>
    <w:rsid w:val="00353697"/>
    <w:rsid w:val="00426D9F"/>
    <w:rsid w:val="0047352A"/>
    <w:rsid w:val="00476733"/>
    <w:rsid w:val="00590A26"/>
    <w:rsid w:val="00672739"/>
    <w:rsid w:val="00781DBD"/>
    <w:rsid w:val="00820C1F"/>
    <w:rsid w:val="0082167C"/>
    <w:rsid w:val="008673F8"/>
    <w:rsid w:val="00987327"/>
    <w:rsid w:val="009C66C7"/>
    <w:rsid w:val="00D71FBC"/>
    <w:rsid w:val="00D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990C94796D4BDB8BE89928A2444FBE">
    <w:name w:val="0F990C94796D4BDB8BE89928A2444FBE"/>
    <w:rsid w:val="00426D9F"/>
  </w:style>
  <w:style w:type="paragraph" w:customStyle="1" w:styleId="0D019E0843FE4FE7A334DFC4788118E8">
    <w:name w:val="0D019E0843FE4FE7A334DFC4788118E8"/>
    <w:rsid w:val="00426D9F"/>
  </w:style>
  <w:style w:type="paragraph" w:customStyle="1" w:styleId="9AD1C65A1F4440EDBB8B9E332E8CFD8D">
    <w:name w:val="9AD1C65A1F4440EDBB8B9E332E8CFD8D"/>
    <w:rsid w:val="00DB222B"/>
  </w:style>
  <w:style w:type="paragraph" w:customStyle="1" w:styleId="A2893344F9D54BF09C2162F76FF12D35">
    <w:name w:val="A2893344F9D54BF09C2162F76FF12D35"/>
    <w:rsid w:val="00DB222B"/>
  </w:style>
  <w:style w:type="paragraph" w:customStyle="1" w:styleId="39F4E0858E5D4BBAABDAB48270E630F4">
    <w:name w:val="39F4E0858E5D4BBAABDAB48270E630F4"/>
    <w:rsid w:val="00DB2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D9A3-9531-4004-B67C-30BC2CF0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Data Security Assessment Form</vt:lpstr>
    </vt:vector>
  </TitlesOfParts>
  <Company>UPMC</Company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Data Security Assessment Form</dc:title>
  <dc:creator>Orndoff, Patricia</dc:creator>
  <cp:lastModifiedBy>Orndoff, Patricia</cp:lastModifiedBy>
  <cp:revision>3</cp:revision>
  <cp:lastPrinted>2016-08-18T16:19:00Z</cp:lastPrinted>
  <dcterms:created xsi:type="dcterms:W3CDTF">2016-12-01T19:03:00Z</dcterms:created>
  <dcterms:modified xsi:type="dcterms:W3CDTF">2016-12-01T19:05:00Z</dcterms:modified>
</cp:coreProperties>
</file>